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7"/>
        <w:gridCol w:w="3744"/>
      </w:tblGrid>
      <w:tr w:rsidR="002749A1" w:rsidRPr="002749A1" w:rsidTr="002749A1">
        <w:tc>
          <w:tcPr>
            <w:tcW w:w="12135" w:type="dxa"/>
            <w:gridSpan w:val="2"/>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749A1" w:rsidRPr="002749A1" w:rsidTr="002749A1">
        <w:tc>
          <w:tcPr>
            <w:tcW w:w="12135" w:type="dxa"/>
            <w:gridSpan w:val="2"/>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jc w:val="center"/>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b/>
                <w:bCs/>
                <w:color w:val="000000"/>
                <w:sz w:val="28"/>
                <w:szCs w:val="28"/>
                <w:bdr w:val="none" w:sz="0" w:space="0" w:color="auto" w:frame="1"/>
                <w:lang w:eastAsia="ru-RU"/>
              </w:rPr>
              <w:t>МІНІСТЕРСТВО ОСВІТИ І НАУКИ УКРАЇНИ</w:t>
            </w:r>
          </w:p>
        </w:tc>
      </w:tr>
      <w:tr w:rsidR="002749A1" w:rsidRPr="002749A1" w:rsidTr="002749A1">
        <w:tc>
          <w:tcPr>
            <w:tcW w:w="12135" w:type="dxa"/>
            <w:gridSpan w:val="2"/>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jc w:val="center"/>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b/>
                <w:bCs/>
                <w:color w:val="000000"/>
                <w:sz w:val="32"/>
                <w:szCs w:val="32"/>
                <w:bdr w:val="none" w:sz="0" w:space="0" w:color="auto" w:frame="1"/>
                <w:lang w:eastAsia="ru-RU"/>
              </w:rPr>
              <w:t>НАКАЗ</w:t>
            </w:r>
          </w:p>
        </w:tc>
      </w:tr>
      <w:tr w:rsidR="002749A1" w:rsidRPr="002749A1" w:rsidTr="002749A1">
        <w:tc>
          <w:tcPr>
            <w:tcW w:w="12135" w:type="dxa"/>
            <w:gridSpan w:val="2"/>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b/>
                <w:bCs/>
                <w:color w:val="000000"/>
                <w:sz w:val="24"/>
                <w:szCs w:val="24"/>
                <w:bdr w:val="none" w:sz="0" w:space="0" w:color="auto" w:frame="1"/>
                <w:lang w:eastAsia="ru-RU"/>
              </w:rPr>
              <w:t>11.12.2015  № 1277</w:t>
            </w:r>
          </w:p>
        </w:tc>
      </w:tr>
      <w:tr w:rsidR="002749A1" w:rsidRPr="002749A1" w:rsidTr="002749A1">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2749A1">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юстиції України</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05 січня 2016 р.</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за № 9/28139</w:t>
            </w:r>
          </w:p>
        </w:tc>
      </w:tr>
    </w:tbl>
    <w:p w:rsidR="002749A1" w:rsidRPr="002749A1" w:rsidRDefault="002749A1" w:rsidP="002749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2749A1">
        <w:rPr>
          <w:rFonts w:ascii="Times New Roman" w:eastAsia="Times New Roman" w:hAnsi="Times New Roman" w:cs="Times New Roman"/>
          <w:b/>
          <w:bCs/>
          <w:color w:val="000000"/>
          <w:sz w:val="32"/>
          <w:szCs w:val="32"/>
          <w:bdr w:val="none" w:sz="0" w:space="0" w:color="auto" w:frame="1"/>
          <w:lang w:eastAsia="ru-RU"/>
        </w:rPr>
        <w:t>Про затвердження Положення про пробне зовнішнє незалежне оцінювання</w:t>
      </w:r>
    </w:p>
    <w:p w:rsidR="002749A1" w:rsidRPr="002749A1" w:rsidRDefault="002749A1" w:rsidP="002749A1">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129"/>
      <w:bookmarkEnd w:id="2"/>
      <w:r w:rsidRPr="002749A1">
        <w:rPr>
          <w:rFonts w:ascii="Times New Roman" w:eastAsia="Times New Roman" w:hAnsi="Times New Roman" w:cs="Times New Roman"/>
          <w:color w:val="000000"/>
          <w:sz w:val="24"/>
          <w:szCs w:val="24"/>
          <w:lang w:eastAsia="ru-RU"/>
        </w:rPr>
        <w:t>{Із змінами, внесеними згідно з Наказом Міністерства освіти і науки </w:t>
      </w:r>
      <w:r w:rsidRPr="002749A1">
        <w:rPr>
          <w:rFonts w:ascii="Times New Roman" w:eastAsia="Times New Roman" w:hAnsi="Times New Roman" w:cs="Times New Roman"/>
          <w:color w:val="000000"/>
          <w:sz w:val="24"/>
          <w:szCs w:val="24"/>
          <w:lang w:eastAsia="ru-RU"/>
        </w:rPr>
        <w:br/>
      </w:r>
      <w:hyperlink r:id="rId6" w:anchor="n2" w:tgtFrame="_blank" w:history="1">
        <w:r w:rsidRPr="002749A1">
          <w:rPr>
            <w:rFonts w:ascii="Times New Roman" w:eastAsia="Times New Roman" w:hAnsi="Times New Roman" w:cs="Times New Roman"/>
            <w:color w:val="000099"/>
            <w:sz w:val="24"/>
            <w:szCs w:val="24"/>
            <w:u w:val="single"/>
            <w:bdr w:val="none" w:sz="0" w:space="0" w:color="auto" w:frame="1"/>
            <w:lang w:eastAsia="ru-RU"/>
          </w:rPr>
          <w:t>№ 95 від 24.01.2017</w:t>
        </w:r>
      </w:hyperlink>
      <w:r w:rsidRPr="002749A1">
        <w:rPr>
          <w:rFonts w:ascii="Times New Roman" w:eastAsia="Times New Roman" w:hAnsi="Times New Roman" w:cs="Times New Roman"/>
          <w:color w:val="000000"/>
          <w:sz w:val="24"/>
          <w:szCs w:val="24"/>
          <w:lang w:eastAsia="ru-RU"/>
        </w:rPr>
        <w:t>}</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2749A1">
        <w:rPr>
          <w:rFonts w:ascii="Times New Roman" w:eastAsia="Times New Roman" w:hAnsi="Times New Roman" w:cs="Times New Roman"/>
          <w:color w:val="000000"/>
          <w:sz w:val="24"/>
          <w:szCs w:val="24"/>
          <w:lang w:eastAsia="ru-RU"/>
        </w:rPr>
        <w:t>Відповідно до </w:t>
      </w:r>
      <w:hyperlink r:id="rId7" w:tgtFrame="_blank" w:history="1">
        <w:r w:rsidRPr="002749A1">
          <w:rPr>
            <w:rFonts w:ascii="Times New Roman" w:eastAsia="Times New Roman" w:hAnsi="Times New Roman" w:cs="Times New Roman"/>
            <w:color w:val="000099"/>
            <w:sz w:val="24"/>
            <w:szCs w:val="24"/>
            <w:u w:val="single"/>
            <w:bdr w:val="none" w:sz="0" w:space="0" w:color="auto" w:frame="1"/>
            <w:lang w:eastAsia="ru-RU"/>
          </w:rPr>
          <w:t>підпункту 5</w:t>
        </w:r>
      </w:hyperlink>
      <w:r w:rsidRPr="002749A1">
        <w:rPr>
          <w:rFonts w:ascii="Times New Roman" w:eastAsia="Times New Roman" w:hAnsi="Times New Roman" w:cs="Times New Roman"/>
          <w:color w:val="000000"/>
          <w:sz w:val="24"/>
          <w:szCs w:val="24"/>
          <w:lang w:eastAsia="ru-RU"/>
        </w:rPr>
        <w:t> пункту 7 Положення про Український центр оцінювання якості освіти, затвердженого постановою Кабінету Міністрів України від 31 грудня 2005 року № 1312,</w:t>
      </w:r>
      <w:hyperlink r:id="rId8" w:anchor="n24" w:tgtFrame="_blank" w:history="1">
        <w:r w:rsidRPr="002749A1">
          <w:rPr>
            <w:rFonts w:ascii="Times New Roman" w:eastAsia="Times New Roman" w:hAnsi="Times New Roman" w:cs="Times New Roman"/>
            <w:color w:val="000099"/>
            <w:sz w:val="24"/>
            <w:szCs w:val="24"/>
            <w:u w:val="single"/>
            <w:bdr w:val="none" w:sz="0" w:space="0" w:color="auto" w:frame="1"/>
            <w:lang w:eastAsia="ru-RU"/>
          </w:rPr>
          <w:t>підпункту 5</w:t>
        </w:r>
      </w:hyperlink>
      <w:hyperlink r:id="rId9" w:anchor="n24" w:tgtFrame="_blank" w:history="1">
        <w:r w:rsidRPr="002749A1">
          <w:rPr>
            <w:rFonts w:ascii="Times New Roman" w:eastAsia="Times New Roman" w:hAnsi="Times New Roman" w:cs="Times New Roman"/>
            <w:b/>
            <w:bCs/>
            <w:color w:val="000099"/>
            <w:sz w:val="2"/>
            <w:szCs w:val="2"/>
            <w:u w:val="single"/>
            <w:bdr w:val="none" w:sz="0" w:space="0" w:color="auto" w:frame="1"/>
            <w:lang w:eastAsia="ru-RU"/>
          </w:rPr>
          <w:t>-</w:t>
        </w:r>
        <w:r w:rsidRPr="002749A1">
          <w:rPr>
            <w:rFonts w:ascii="Times New Roman" w:eastAsia="Times New Roman" w:hAnsi="Times New Roman" w:cs="Times New Roman"/>
            <w:b/>
            <w:bCs/>
            <w:color w:val="000099"/>
            <w:sz w:val="16"/>
            <w:szCs w:val="16"/>
            <w:u w:val="single"/>
            <w:bdr w:val="none" w:sz="0" w:space="0" w:color="auto" w:frame="1"/>
            <w:vertAlign w:val="superscript"/>
            <w:lang w:eastAsia="ru-RU"/>
          </w:rPr>
          <w:t>1</w:t>
        </w:r>
      </w:hyperlink>
      <w:r w:rsidRPr="002749A1">
        <w:rPr>
          <w:rFonts w:ascii="Times New Roman" w:eastAsia="Times New Roman" w:hAnsi="Times New Roman" w:cs="Times New Roman"/>
          <w:color w:val="000000"/>
          <w:sz w:val="24"/>
          <w:szCs w:val="24"/>
          <w:lang w:eastAsia="ru-RU"/>
        </w:rPr>
        <w:t> пункту 1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року № 796, </w:t>
      </w:r>
      <w:hyperlink r:id="rId10" w:tgtFrame="_blank" w:history="1">
        <w:r w:rsidRPr="002749A1">
          <w:rPr>
            <w:rFonts w:ascii="Times New Roman" w:eastAsia="Times New Roman" w:hAnsi="Times New Roman" w:cs="Times New Roman"/>
            <w:color w:val="000099"/>
            <w:sz w:val="24"/>
            <w:szCs w:val="24"/>
            <w:u w:val="single"/>
            <w:bdr w:val="none" w:sz="0" w:space="0" w:color="auto" w:frame="1"/>
            <w:lang w:eastAsia="ru-RU"/>
          </w:rPr>
          <w:t>Порядку надання платних освітніх послуг державними та комунальними навчальними закладами</w:t>
        </w:r>
      </w:hyperlink>
      <w:r w:rsidRPr="002749A1">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Міністерства економіки України, Міністерства фінансів України від 23 липня 2010 року № 736/902/758, зареєстрованого в Міністерстві юстиції України 30 листопада 2010 року за № 1196/18491, </w:t>
      </w:r>
      <w:r w:rsidRPr="002749A1">
        <w:rPr>
          <w:rFonts w:ascii="Times New Roman" w:eastAsia="Times New Roman" w:hAnsi="Times New Roman" w:cs="Times New Roman"/>
          <w:b/>
          <w:bCs/>
          <w:color w:val="000000"/>
          <w:spacing w:val="30"/>
          <w:sz w:val="24"/>
          <w:szCs w:val="24"/>
          <w:bdr w:val="none" w:sz="0" w:space="0" w:color="auto" w:frame="1"/>
          <w:lang w:eastAsia="ru-RU"/>
        </w:rPr>
        <w:t>НАКАЗУЮ:</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2749A1">
        <w:rPr>
          <w:rFonts w:ascii="Times New Roman" w:eastAsia="Times New Roman" w:hAnsi="Times New Roman" w:cs="Times New Roman"/>
          <w:color w:val="000000"/>
          <w:sz w:val="24"/>
          <w:szCs w:val="24"/>
          <w:lang w:eastAsia="ru-RU"/>
        </w:rPr>
        <w:t>1. Затвердити </w:t>
      </w:r>
      <w:hyperlink r:id="rId11" w:anchor="n14" w:history="1">
        <w:r w:rsidRPr="002749A1">
          <w:rPr>
            <w:rFonts w:ascii="Times New Roman" w:eastAsia="Times New Roman" w:hAnsi="Times New Roman" w:cs="Times New Roman"/>
            <w:color w:val="006600"/>
            <w:sz w:val="24"/>
            <w:szCs w:val="24"/>
            <w:u w:val="single"/>
            <w:bdr w:val="none" w:sz="0" w:space="0" w:color="auto" w:frame="1"/>
            <w:lang w:eastAsia="ru-RU"/>
          </w:rPr>
          <w:t>Положення про пробне зовнішнє незалежне оцінювання</w:t>
        </w:r>
      </w:hyperlink>
      <w:r w:rsidRPr="002749A1">
        <w:rPr>
          <w:rFonts w:ascii="Times New Roman" w:eastAsia="Times New Roman" w:hAnsi="Times New Roman" w:cs="Times New Roman"/>
          <w:color w:val="000000"/>
          <w:sz w:val="24"/>
          <w:szCs w:val="24"/>
          <w:lang w:eastAsia="ru-RU"/>
        </w:rPr>
        <w:t>, що додається.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2749A1">
        <w:rPr>
          <w:rFonts w:ascii="Times New Roman" w:eastAsia="Times New Roman" w:hAnsi="Times New Roman" w:cs="Times New Roman"/>
          <w:color w:val="000000"/>
          <w:sz w:val="24"/>
          <w:szCs w:val="24"/>
          <w:lang w:eastAsia="ru-RU"/>
        </w:rPr>
        <w:t>2. Визнати такими, що втратили чинність, накази Міністерства освіти і науки України згідно з </w:t>
      </w:r>
      <w:hyperlink r:id="rId12" w:anchor="n122" w:history="1">
        <w:r w:rsidRPr="002749A1">
          <w:rPr>
            <w:rFonts w:ascii="Times New Roman" w:eastAsia="Times New Roman" w:hAnsi="Times New Roman" w:cs="Times New Roman"/>
            <w:color w:val="006600"/>
            <w:sz w:val="24"/>
            <w:szCs w:val="24"/>
            <w:u w:val="single"/>
            <w:bdr w:val="none" w:sz="0" w:space="0" w:color="auto" w:frame="1"/>
            <w:lang w:eastAsia="ru-RU"/>
          </w:rPr>
          <w:t>переліком</w:t>
        </w:r>
      </w:hyperlink>
      <w:r w:rsidRPr="002749A1">
        <w:rPr>
          <w:rFonts w:ascii="Times New Roman" w:eastAsia="Times New Roman" w:hAnsi="Times New Roman" w:cs="Times New Roman"/>
          <w:color w:val="000000"/>
          <w:sz w:val="24"/>
          <w:szCs w:val="24"/>
          <w:lang w:eastAsia="ru-RU"/>
        </w:rPr>
        <w:t>, що додається.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2749A1">
        <w:rPr>
          <w:rFonts w:ascii="Times New Roman" w:eastAsia="Times New Roman" w:hAnsi="Times New Roman" w:cs="Times New Roman"/>
          <w:color w:val="000000"/>
          <w:sz w:val="24"/>
          <w:szCs w:val="24"/>
          <w:lang w:eastAsia="ru-RU"/>
        </w:rPr>
        <w:t>3. Департаменту загальної середньої та дошкільної освіти  (Кононенко Ю.Г.) подати цей наказ на державну реєстрацію до Міністерства юстиції України.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2749A1">
        <w:rPr>
          <w:rFonts w:ascii="Times New Roman" w:eastAsia="Times New Roman" w:hAnsi="Times New Roman" w:cs="Times New Roman"/>
          <w:color w:val="000000"/>
          <w:sz w:val="24"/>
          <w:szCs w:val="24"/>
          <w:lang w:eastAsia="ru-RU"/>
        </w:rPr>
        <w:t>4. Контроль за виконанням цього наказу покласти на заступника Міністра Хобзея П.К.</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2749A1">
        <w:rPr>
          <w:rFonts w:ascii="Times New Roman" w:eastAsia="Times New Roman" w:hAnsi="Times New Roman" w:cs="Times New Roman"/>
          <w:color w:val="000000"/>
          <w:sz w:val="24"/>
          <w:szCs w:val="24"/>
          <w:lang w:eastAsia="ru-RU"/>
        </w:rPr>
        <w:t>5.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1685"/>
        <w:gridCol w:w="3744"/>
      </w:tblGrid>
      <w:tr w:rsidR="002749A1" w:rsidRPr="002749A1" w:rsidTr="002749A1">
        <w:tc>
          <w:tcPr>
            <w:tcW w:w="2100" w:type="pct"/>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jc w:val="center"/>
              <w:textAlignment w:val="baseline"/>
              <w:rPr>
                <w:rFonts w:ascii="Times New Roman" w:eastAsia="Times New Roman" w:hAnsi="Times New Roman" w:cs="Times New Roman"/>
                <w:sz w:val="24"/>
                <w:szCs w:val="24"/>
                <w:lang w:eastAsia="ru-RU"/>
              </w:rPr>
            </w:pPr>
            <w:bookmarkStart w:id="9" w:name="n11"/>
            <w:bookmarkEnd w:id="9"/>
            <w:r w:rsidRPr="002749A1">
              <w:rPr>
                <w:rFonts w:ascii="Times New Roman" w:eastAsia="Times New Roman" w:hAnsi="Times New Roman" w:cs="Times New Roman"/>
                <w:b/>
                <w:bCs/>
                <w:color w:val="000000"/>
                <w:sz w:val="24"/>
                <w:szCs w:val="24"/>
                <w:bdr w:val="none" w:sz="0" w:space="0" w:color="auto" w:frame="1"/>
                <w:lang w:eastAsia="ru-RU"/>
              </w:rPr>
              <w:t>Т.в.о. Міністра</w:t>
            </w:r>
          </w:p>
        </w:tc>
        <w:tc>
          <w:tcPr>
            <w:tcW w:w="3500" w:type="pct"/>
            <w:gridSpan w:val="2"/>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jc w:val="right"/>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b/>
                <w:bCs/>
                <w:color w:val="000000"/>
                <w:sz w:val="24"/>
                <w:szCs w:val="24"/>
                <w:bdr w:val="none" w:sz="0" w:space="0" w:color="auto" w:frame="1"/>
                <w:lang w:eastAsia="ru-RU"/>
              </w:rPr>
              <w:t>І. Совсун</w:t>
            </w:r>
          </w:p>
        </w:tc>
      </w:tr>
      <w:tr w:rsidR="002749A1" w:rsidRPr="002749A1" w:rsidTr="002749A1">
        <w:tc>
          <w:tcPr>
            <w:tcW w:w="3000" w:type="pct"/>
            <w:gridSpan w:val="2"/>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textAlignment w:val="baseline"/>
              <w:rPr>
                <w:rFonts w:ascii="Times New Roman" w:eastAsia="Times New Roman" w:hAnsi="Times New Roman" w:cs="Times New Roman"/>
                <w:sz w:val="24"/>
                <w:szCs w:val="24"/>
                <w:lang w:eastAsia="ru-RU"/>
              </w:rPr>
            </w:pPr>
            <w:bookmarkStart w:id="10" w:name="n127"/>
            <w:bookmarkStart w:id="11" w:name="n12"/>
            <w:bookmarkEnd w:id="10"/>
            <w:bookmarkEnd w:id="11"/>
            <w:r w:rsidRPr="002749A1">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b/>
                <w:bCs/>
                <w:color w:val="000000"/>
                <w:sz w:val="24"/>
                <w:szCs w:val="24"/>
                <w:bdr w:val="none" w:sz="0" w:space="0" w:color="auto" w:frame="1"/>
                <w:lang w:eastAsia="ru-RU"/>
              </w:rPr>
              <w:t>ЗАТВЕРДЖЕНО</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Наказ Міністерства освіти</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і науки України</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11.12.2015 № 1277</w:t>
            </w:r>
          </w:p>
        </w:tc>
      </w:tr>
    </w:tbl>
    <w:p w:rsidR="002749A1" w:rsidRPr="002749A1" w:rsidRDefault="002749A1" w:rsidP="002749A1">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ru-RU"/>
        </w:rPr>
      </w:pPr>
      <w:bookmarkStart w:id="12" w:name="n13"/>
      <w:bookmarkEnd w:id="12"/>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2749A1" w:rsidRPr="002749A1" w:rsidTr="002749A1">
        <w:tc>
          <w:tcPr>
            <w:tcW w:w="3000" w:type="pct"/>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юстиції України</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05 січня 2016 р.</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за № 9/28139</w:t>
            </w:r>
          </w:p>
        </w:tc>
      </w:tr>
    </w:tbl>
    <w:p w:rsidR="002749A1" w:rsidRPr="002749A1" w:rsidRDefault="002749A1" w:rsidP="002749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4"/>
      <w:bookmarkEnd w:id="13"/>
      <w:r w:rsidRPr="002749A1">
        <w:rPr>
          <w:rFonts w:ascii="Times New Roman" w:eastAsia="Times New Roman" w:hAnsi="Times New Roman" w:cs="Times New Roman"/>
          <w:b/>
          <w:bCs/>
          <w:color w:val="000000"/>
          <w:sz w:val="32"/>
          <w:szCs w:val="32"/>
          <w:bdr w:val="none" w:sz="0" w:space="0" w:color="auto" w:frame="1"/>
          <w:lang w:eastAsia="ru-RU"/>
        </w:rPr>
        <w:t>ПОЛОЖЕННЯ </w:t>
      </w:r>
      <w:r w:rsidRPr="002749A1">
        <w:rPr>
          <w:rFonts w:ascii="Times New Roman" w:eastAsia="Times New Roman" w:hAnsi="Times New Roman" w:cs="Times New Roman"/>
          <w:color w:val="000000"/>
          <w:sz w:val="24"/>
          <w:szCs w:val="24"/>
          <w:lang w:eastAsia="ru-RU"/>
        </w:rPr>
        <w:br/>
      </w:r>
      <w:r w:rsidRPr="002749A1">
        <w:rPr>
          <w:rFonts w:ascii="Times New Roman" w:eastAsia="Times New Roman" w:hAnsi="Times New Roman" w:cs="Times New Roman"/>
          <w:b/>
          <w:bCs/>
          <w:color w:val="000000"/>
          <w:sz w:val="32"/>
          <w:szCs w:val="32"/>
          <w:bdr w:val="none" w:sz="0" w:space="0" w:color="auto" w:frame="1"/>
          <w:lang w:eastAsia="ru-RU"/>
        </w:rPr>
        <w:t>про пробне зовнішнє незалежне оцінювання</w:t>
      </w:r>
    </w:p>
    <w:p w:rsidR="002749A1" w:rsidRPr="002749A1" w:rsidRDefault="002749A1" w:rsidP="002749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15"/>
      <w:bookmarkEnd w:id="14"/>
      <w:r w:rsidRPr="002749A1">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2749A1">
        <w:rPr>
          <w:rFonts w:ascii="Times New Roman" w:eastAsia="Times New Roman" w:hAnsi="Times New Roman" w:cs="Times New Roman"/>
          <w:color w:val="000000"/>
          <w:sz w:val="24"/>
          <w:szCs w:val="24"/>
          <w:lang w:eastAsia="ru-RU"/>
        </w:rPr>
        <w:t>1. Це Положення визначає механізм надання послуги з проведення пробного зовнішнього незалежного оцінювання (далі - пробне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31"/>
      <w:bookmarkEnd w:id="16"/>
      <w:r w:rsidRPr="002749A1">
        <w:rPr>
          <w:rFonts w:ascii="Times New Roman" w:eastAsia="Times New Roman" w:hAnsi="Times New Roman" w:cs="Times New Roman"/>
          <w:color w:val="000000"/>
          <w:sz w:val="24"/>
          <w:szCs w:val="24"/>
          <w:lang w:eastAsia="ru-RU"/>
        </w:rPr>
        <w:lastRenderedPageBreak/>
        <w:t>Дія цього Положення поширюється на всі процеси підготовки та проведення пробного ЗНО, що належать до повноважень Українського центру оцінювання якості освіти (далі - Український центр) та регіональних центрів оцінювання якості освіти.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30"/>
      <w:bookmarkEnd w:id="17"/>
      <w:r w:rsidRPr="002749A1">
        <w:rPr>
          <w:rFonts w:ascii="Times New Roman" w:eastAsia="Times New Roman" w:hAnsi="Times New Roman" w:cs="Times New Roman"/>
          <w:i/>
          <w:iCs/>
          <w:color w:val="000000"/>
          <w:sz w:val="24"/>
          <w:szCs w:val="24"/>
          <w:bdr w:val="none" w:sz="0" w:space="0" w:color="auto" w:frame="1"/>
          <w:lang w:eastAsia="ru-RU"/>
        </w:rPr>
        <w:t>{Пункт 1 розділу I в редакції Наказу Міністерства освіти і науки </w:t>
      </w:r>
      <w:hyperlink r:id="rId13" w:anchor="n8" w:tgtFrame="_blank" w:history="1">
        <w:r w:rsidRPr="002749A1">
          <w:rPr>
            <w:rFonts w:ascii="Times New Roman" w:eastAsia="Times New Roman" w:hAnsi="Times New Roman" w:cs="Times New Roman"/>
            <w:i/>
            <w:iCs/>
            <w:color w:val="000099"/>
            <w:sz w:val="24"/>
            <w:szCs w:val="24"/>
            <w:u w:val="single"/>
            <w:bdr w:val="none" w:sz="0" w:space="0" w:color="auto" w:frame="1"/>
            <w:lang w:eastAsia="ru-RU"/>
          </w:rPr>
          <w:t>№ 95 від 24.01.2017</w:t>
        </w:r>
      </w:hyperlink>
      <w:r w:rsidRPr="002749A1">
        <w:rPr>
          <w:rFonts w:ascii="Times New Roman" w:eastAsia="Times New Roman" w:hAnsi="Times New Roman" w:cs="Times New Roman"/>
          <w:i/>
          <w:iCs/>
          <w:color w:val="000000"/>
          <w:sz w:val="24"/>
          <w:szCs w:val="24"/>
          <w:bdr w:val="none" w:sz="0" w:space="0" w:color="auto" w:frame="1"/>
          <w:lang w:eastAsia="ru-RU"/>
        </w:rPr>
        <w:t>}</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7"/>
      <w:bookmarkEnd w:id="18"/>
      <w:r w:rsidRPr="002749A1">
        <w:rPr>
          <w:rFonts w:ascii="Times New Roman" w:eastAsia="Times New Roman" w:hAnsi="Times New Roman" w:cs="Times New Roman"/>
          <w:color w:val="000000"/>
          <w:sz w:val="24"/>
          <w:szCs w:val="24"/>
          <w:lang w:eastAsia="ru-RU"/>
        </w:rPr>
        <w:t>2. Пробне ЗНО проводиться з метою ознайомлення всіх бажаючих із процедурою проведення зовнішнього незалежного оцінювання.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8"/>
      <w:bookmarkEnd w:id="19"/>
      <w:r w:rsidRPr="002749A1">
        <w:rPr>
          <w:rFonts w:ascii="Times New Roman" w:eastAsia="Times New Roman" w:hAnsi="Times New Roman" w:cs="Times New Roman"/>
          <w:color w:val="000000"/>
          <w:sz w:val="24"/>
          <w:szCs w:val="24"/>
          <w:lang w:eastAsia="ru-RU"/>
        </w:rPr>
        <w:t>3. Адміністрування пробного ЗНО здійснюється державною мовою.</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19"/>
      <w:bookmarkEnd w:id="20"/>
      <w:r w:rsidRPr="002749A1">
        <w:rPr>
          <w:rFonts w:ascii="Times New Roman" w:eastAsia="Times New Roman" w:hAnsi="Times New Roman" w:cs="Times New Roman"/>
          <w:color w:val="000000"/>
          <w:sz w:val="24"/>
          <w:szCs w:val="24"/>
          <w:lang w:eastAsia="ru-RU"/>
        </w:rPr>
        <w:t>4. Пробне ЗНО проводиться щороку та здійснюється за технологією зовнішнього незалежного оцінювання.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0"/>
      <w:bookmarkEnd w:id="21"/>
      <w:r w:rsidRPr="002749A1">
        <w:rPr>
          <w:rFonts w:ascii="Times New Roman" w:eastAsia="Times New Roman" w:hAnsi="Times New Roman" w:cs="Times New Roman"/>
          <w:color w:val="000000"/>
          <w:sz w:val="24"/>
          <w:szCs w:val="24"/>
          <w:lang w:eastAsia="ru-RU"/>
        </w:rPr>
        <w:t>5. Завдання для пробного ЗНО, що створюються у формі предметних тестів (далі - пробний тест), мають відповідати програмам зовнішнього незалежного оцінювання, характеристикам та структурі сертифікаційних робіт зовнішнього незалежного оцінювання.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1"/>
      <w:bookmarkEnd w:id="22"/>
      <w:r w:rsidRPr="002749A1">
        <w:rPr>
          <w:rFonts w:ascii="Times New Roman" w:eastAsia="Times New Roman" w:hAnsi="Times New Roman" w:cs="Times New Roman"/>
          <w:color w:val="000000"/>
          <w:sz w:val="24"/>
          <w:szCs w:val="24"/>
          <w:lang w:eastAsia="ru-RU"/>
        </w:rPr>
        <w:t>6. Пробні тести укладаються державною мовою. За бажанням особи завдання пробних тестів надаються однією із мов національних меншин.</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2"/>
      <w:bookmarkEnd w:id="23"/>
      <w:r w:rsidRPr="002749A1">
        <w:rPr>
          <w:rFonts w:ascii="Times New Roman" w:eastAsia="Times New Roman" w:hAnsi="Times New Roman" w:cs="Times New Roman"/>
          <w:color w:val="000000"/>
          <w:sz w:val="24"/>
          <w:szCs w:val="24"/>
          <w:lang w:eastAsia="ru-RU"/>
        </w:rPr>
        <w:t>7. Для проведення пробного ЗНО утворюються пункти проведення пробного ЗНО, а також за рішенням Українського центру можуть утворюватися пункти обробки та пункти перевірки.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132"/>
      <w:bookmarkEnd w:id="24"/>
      <w:r w:rsidRPr="002749A1">
        <w:rPr>
          <w:rFonts w:ascii="Times New Roman" w:eastAsia="Times New Roman" w:hAnsi="Times New Roman" w:cs="Times New Roman"/>
          <w:i/>
          <w:iCs/>
          <w:color w:val="000000"/>
          <w:sz w:val="24"/>
          <w:szCs w:val="24"/>
          <w:bdr w:val="none" w:sz="0" w:space="0" w:color="auto" w:frame="1"/>
          <w:lang w:eastAsia="ru-RU"/>
        </w:rPr>
        <w:t>{Пункт 7 розділу I із змінами, внесеними згідно з Наказом Міністерства освіти і науки </w:t>
      </w:r>
      <w:hyperlink r:id="rId14" w:anchor="n11" w:tgtFrame="_blank" w:history="1">
        <w:r w:rsidRPr="002749A1">
          <w:rPr>
            <w:rFonts w:ascii="Times New Roman" w:eastAsia="Times New Roman" w:hAnsi="Times New Roman" w:cs="Times New Roman"/>
            <w:i/>
            <w:iCs/>
            <w:color w:val="000099"/>
            <w:sz w:val="24"/>
            <w:szCs w:val="24"/>
            <w:u w:val="single"/>
            <w:bdr w:val="none" w:sz="0" w:space="0" w:color="auto" w:frame="1"/>
            <w:lang w:eastAsia="ru-RU"/>
          </w:rPr>
          <w:t>№ 95 від 24.01.2017</w:t>
        </w:r>
      </w:hyperlink>
      <w:r w:rsidRPr="002749A1">
        <w:rPr>
          <w:rFonts w:ascii="Times New Roman" w:eastAsia="Times New Roman" w:hAnsi="Times New Roman" w:cs="Times New Roman"/>
          <w:i/>
          <w:iCs/>
          <w:color w:val="000000"/>
          <w:sz w:val="24"/>
          <w:szCs w:val="24"/>
          <w:bdr w:val="none" w:sz="0" w:space="0" w:color="auto" w:frame="1"/>
          <w:lang w:eastAsia="ru-RU"/>
        </w:rPr>
        <w:t>}</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3"/>
      <w:bookmarkEnd w:id="25"/>
      <w:r w:rsidRPr="002749A1">
        <w:rPr>
          <w:rFonts w:ascii="Times New Roman" w:eastAsia="Times New Roman" w:hAnsi="Times New Roman" w:cs="Times New Roman"/>
          <w:color w:val="000000"/>
          <w:sz w:val="24"/>
          <w:szCs w:val="24"/>
          <w:lang w:eastAsia="ru-RU"/>
        </w:rPr>
        <w:t>8. Результати пробного ЗНО не використовуються для оцінювання рівня навчальних досягнень учнів навчальних закладів системи загальної середньої освіти та для конкурсного відбору на навчання до вищих навчальних закладів.</w:t>
      </w:r>
    </w:p>
    <w:p w:rsidR="002749A1" w:rsidRPr="002749A1" w:rsidRDefault="002749A1" w:rsidP="002749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 w:name="n24"/>
      <w:bookmarkEnd w:id="26"/>
      <w:r w:rsidRPr="002749A1">
        <w:rPr>
          <w:rFonts w:ascii="Times New Roman" w:eastAsia="Times New Roman" w:hAnsi="Times New Roman" w:cs="Times New Roman"/>
          <w:b/>
          <w:bCs/>
          <w:color w:val="000000"/>
          <w:sz w:val="28"/>
          <w:szCs w:val="28"/>
          <w:bdr w:val="none" w:sz="0" w:space="0" w:color="auto" w:frame="1"/>
          <w:lang w:eastAsia="ru-RU"/>
        </w:rPr>
        <w:t>ІІ. Учасники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5"/>
      <w:bookmarkEnd w:id="27"/>
      <w:r w:rsidRPr="002749A1">
        <w:rPr>
          <w:rFonts w:ascii="Times New Roman" w:eastAsia="Times New Roman" w:hAnsi="Times New Roman" w:cs="Times New Roman"/>
          <w:color w:val="000000"/>
          <w:sz w:val="24"/>
          <w:szCs w:val="24"/>
          <w:lang w:eastAsia="ru-RU"/>
        </w:rPr>
        <w:t>1. Участь у пробному ЗНО може взяти особа, яка виявила бажання  пройти пробне ЗНО і зареєструвалася у визначені Українським центром строки (далі - учасник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6"/>
      <w:bookmarkEnd w:id="28"/>
      <w:r w:rsidRPr="002749A1">
        <w:rPr>
          <w:rFonts w:ascii="Times New Roman" w:eastAsia="Times New Roman" w:hAnsi="Times New Roman" w:cs="Times New Roman"/>
          <w:color w:val="000000"/>
          <w:sz w:val="24"/>
          <w:szCs w:val="24"/>
          <w:lang w:eastAsia="ru-RU"/>
        </w:rPr>
        <w:t>2. Учасник пробного ЗНО має право на:</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7"/>
      <w:bookmarkEnd w:id="29"/>
      <w:r w:rsidRPr="002749A1">
        <w:rPr>
          <w:rFonts w:ascii="Times New Roman" w:eastAsia="Times New Roman" w:hAnsi="Times New Roman" w:cs="Times New Roman"/>
          <w:color w:val="000000"/>
          <w:sz w:val="24"/>
          <w:szCs w:val="24"/>
          <w:lang w:eastAsia="ru-RU"/>
        </w:rPr>
        <w:t>1) доступ до інформації про строки та порядок проведення пробного ЗНО, форми завдань пробного ЗНО, час і місце його проведення;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28"/>
      <w:bookmarkEnd w:id="30"/>
      <w:r w:rsidRPr="002749A1">
        <w:rPr>
          <w:rFonts w:ascii="Times New Roman" w:eastAsia="Times New Roman" w:hAnsi="Times New Roman" w:cs="Times New Roman"/>
          <w:color w:val="000000"/>
          <w:sz w:val="24"/>
          <w:szCs w:val="24"/>
          <w:lang w:eastAsia="ru-RU"/>
        </w:rPr>
        <w:t>2) виконання пробних тестів, розроблених згідно з програмами зовнішнього незалежного оцінювання, затвердженими в установленому порядку;</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29"/>
      <w:bookmarkEnd w:id="31"/>
      <w:r w:rsidRPr="002749A1">
        <w:rPr>
          <w:rFonts w:ascii="Times New Roman" w:eastAsia="Times New Roman" w:hAnsi="Times New Roman" w:cs="Times New Roman"/>
          <w:color w:val="000000"/>
          <w:sz w:val="24"/>
          <w:szCs w:val="24"/>
          <w:lang w:eastAsia="ru-RU"/>
        </w:rPr>
        <w:t>3) ввічливе та неупереджене ставлення до себе з боку осіб, відповідальних за організацію та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0"/>
      <w:bookmarkEnd w:id="32"/>
      <w:r w:rsidRPr="002749A1">
        <w:rPr>
          <w:rFonts w:ascii="Times New Roman" w:eastAsia="Times New Roman" w:hAnsi="Times New Roman" w:cs="Times New Roman"/>
          <w:color w:val="000000"/>
          <w:sz w:val="24"/>
          <w:szCs w:val="24"/>
          <w:lang w:eastAsia="ru-RU"/>
        </w:rPr>
        <w:t>4) безпечні умови під час проходження пробного ЗНО та отримання в разі потреби медичної допомоги в пункті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1"/>
      <w:bookmarkEnd w:id="33"/>
      <w:r w:rsidRPr="002749A1">
        <w:rPr>
          <w:rFonts w:ascii="Times New Roman" w:eastAsia="Times New Roman" w:hAnsi="Times New Roman" w:cs="Times New Roman"/>
          <w:color w:val="000000"/>
          <w:sz w:val="24"/>
          <w:szCs w:val="24"/>
          <w:lang w:eastAsia="ru-RU"/>
        </w:rPr>
        <w:t>5) ознайомлення з відповідями до завдань пробних тестів із навчальних предметів, з яких його зареєстровано, для проходження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2"/>
      <w:bookmarkEnd w:id="34"/>
      <w:r w:rsidRPr="002749A1">
        <w:rPr>
          <w:rFonts w:ascii="Times New Roman" w:eastAsia="Times New Roman" w:hAnsi="Times New Roman" w:cs="Times New Roman"/>
          <w:color w:val="000000"/>
          <w:sz w:val="24"/>
          <w:szCs w:val="24"/>
          <w:lang w:eastAsia="ru-RU"/>
        </w:rPr>
        <w:t>3. Учасник пробного ЗНО зобов’язаний:</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3"/>
      <w:bookmarkEnd w:id="35"/>
      <w:r w:rsidRPr="002749A1">
        <w:rPr>
          <w:rFonts w:ascii="Times New Roman" w:eastAsia="Times New Roman" w:hAnsi="Times New Roman" w:cs="Times New Roman"/>
          <w:color w:val="000000"/>
          <w:sz w:val="24"/>
          <w:szCs w:val="24"/>
          <w:lang w:eastAsia="ru-RU"/>
        </w:rPr>
        <w:t>1) ознайомитися з інформацією про порядок проходження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4"/>
      <w:bookmarkEnd w:id="36"/>
      <w:r w:rsidRPr="002749A1">
        <w:rPr>
          <w:rFonts w:ascii="Times New Roman" w:eastAsia="Times New Roman" w:hAnsi="Times New Roman" w:cs="Times New Roman"/>
          <w:color w:val="000000"/>
          <w:sz w:val="24"/>
          <w:szCs w:val="24"/>
          <w:lang w:eastAsia="ru-RU"/>
        </w:rPr>
        <w:t>2) дотримуватися вимог цього Положення та регламенту роботи пункту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5"/>
      <w:bookmarkEnd w:id="37"/>
      <w:r w:rsidRPr="002749A1">
        <w:rPr>
          <w:rFonts w:ascii="Times New Roman" w:eastAsia="Times New Roman" w:hAnsi="Times New Roman" w:cs="Times New Roman"/>
          <w:color w:val="000000"/>
          <w:sz w:val="24"/>
          <w:szCs w:val="24"/>
          <w:lang w:eastAsia="ru-RU"/>
        </w:rPr>
        <w:t>3) своєчасно прибути до пункту проведення пробного ЗНО з паспортом (свідоцтвом про народження) або іншим документом, що посвідчує особу;</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6"/>
      <w:bookmarkEnd w:id="38"/>
      <w:r w:rsidRPr="002749A1">
        <w:rPr>
          <w:rFonts w:ascii="Times New Roman" w:eastAsia="Times New Roman" w:hAnsi="Times New Roman" w:cs="Times New Roman"/>
          <w:color w:val="000000"/>
          <w:sz w:val="24"/>
          <w:szCs w:val="24"/>
          <w:lang w:eastAsia="ru-RU"/>
        </w:rPr>
        <w:t>4) ввічливо ставитися до учасників пробного ЗНО і працівників пункту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7"/>
      <w:bookmarkEnd w:id="39"/>
      <w:r w:rsidRPr="002749A1">
        <w:rPr>
          <w:rFonts w:ascii="Times New Roman" w:eastAsia="Times New Roman" w:hAnsi="Times New Roman" w:cs="Times New Roman"/>
          <w:color w:val="000000"/>
          <w:sz w:val="24"/>
          <w:szCs w:val="24"/>
          <w:lang w:eastAsia="ru-RU"/>
        </w:rPr>
        <w:t>5) виконувати вказівки та вимоги працівників пункту проведення пробного ЗНО щодо процедури проходження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38"/>
      <w:bookmarkEnd w:id="40"/>
      <w:r w:rsidRPr="002749A1">
        <w:rPr>
          <w:rFonts w:ascii="Times New Roman" w:eastAsia="Times New Roman" w:hAnsi="Times New Roman" w:cs="Times New Roman"/>
          <w:color w:val="000000"/>
          <w:sz w:val="24"/>
          <w:szCs w:val="24"/>
          <w:lang w:eastAsia="ru-RU"/>
        </w:rPr>
        <w:t>4. Учаснику пробного ЗНО не дозволяється: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39"/>
      <w:bookmarkEnd w:id="41"/>
      <w:r w:rsidRPr="002749A1">
        <w:rPr>
          <w:rFonts w:ascii="Times New Roman" w:eastAsia="Times New Roman" w:hAnsi="Times New Roman" w:cs="Times New Roman"/>
          <w:color w:val="000000"/>
          <w:sz w:val="24"/>
          <w:szCs w:val="24"/>
          <w:lang w:eastAsia="ru-RU"/>
        </w:rPr>
        <w:t>1) приносити до пункту проведення пробного ЗНО небезпечні предмети та речовини, що становлять загрозу життю та здоров’ю людини;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0"/>
      <w:bookmarkEnd w:id="42"/>
      <w:r w:rsidRPr="002749A1">
        <w:rPr>
          <w:rFonts w:ascii="Times New Roman" w:eastAsia="Times New Roman" w:hAnsi="Times New Roman" w:cs="Times New Roman"/>
          <w:color w:val="000000"/>
          <w:sz w:val="24"/>
          <w:szCs w:val="24"/>
          <w:lang w:eastAsia="ru-RU"/>
        </w:rPr>
        <w:lastRenderedPageBreak/>
        <w:t>2) використовувати в пункті проведення пробного ЗНО та мати при собі протягом часу, відведеного для виконання завдань пробного ЗНО, засоби зв’язку, пристрої зчитування, обробки, збереження та відтворення інформації, а також окремі елементи, які можуть бути складовими відповідних технічних засобів чи пристроїв, друковані або рукописні матеріали, інші засоби, предмети, прилади, що не передбачені регламентом роботи пункту проведення пробного ЗНО (крім дозволених виробів медичного призначення, про наявність яких учасник пробного ЗНО повинен повідомити працівників пункту проведення пробного ЗНО до початку виконання завдань);</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1"/>
      <w:bookmarkEnd w:id="43"/>
      <w:r w:rsidRPr="002749A1">
        <w:rPr>
          <w:rFonts w:ascii="Times New Roman" w:eastAsia="Times New Roman" w:hAnsi="Times New Roman" w:cs="Times New Roman"/>
          <w:color w:val="000000"/>
          <w:sz w:val="24"/>
          <w:szCs w:val="24"/>
          <w:lang w:eastAsia="ru-RU"/>
        </w:rPr>
        <w:t>3) заважати іншим учасникам пробного ЗНО виконувати завдання;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2"/>
      <w:bookmarkEnd w:id="44"/>
      <w:r w:rsidRPr="002749A1">
        <w:rPr>
          <w:rFonts w:ascii="Times New Roman" w:eastAsia="Times New Roman" w:hAnsi="Times New Roman" w:cs="Times New Roman"/>
          <w:color w:val="000000"/>
          <w:sz w:val="24"/>
          <w:szCs w:val="24"/>
          <w:lang w:eastAsia="ru-RU"/>
        </w:rPr>
        <w:t>4) псувати майно закладу, у приміщенні якого розміщується пункт проведення пробного ЗНО, чи майно осіб, які перебувають у такому пункті.</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3"/>
      <w:bookmarkEnd w:id="45"/>
      <w:r w:rsidRPr="002749A1">
        <w:rPr>
          <w:rFonts w:ascii="Times New Roman" w:eastAsia="Times New Roman" w:hAnsi="Times New Roman" w:cs="Times New Roman"/>
          <w:color w:val="000000"/>
          <w:sz w:val="24"/>
          <w:szCs w:val="24"/>
          <w:lang w:eastAsia="ru-RU"/>
        </w:rPr>
        <w:t>5. У разі порушення вимог, визначених пунктом 4 цього розділу, учасник пробного ЗНО на вимогу осіб, відповідальних за організацію та проведення пробного ЗНО, повинен залишити пункт проведення пробного ЗНО.</w:t>
      </w:r>
    </w:p>
    <w:p w:rsidR="002749A1" w:rsidRPr="002749A1" w:rsidRDefault="002749A1" w:rsidP="002749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6" w:name="n44"/>
      <w:bookmarkEnd w:id="46"/>
      <w:r w:rsidRPr="002749A1">
        <w:rPr>
          <w:rFonts w:ascii="Times New Roman" w:eastAsia="Times New Roman" w:hAnsi="Times New Roman" w:cs="Times New Roman"/>
          <w:b/>
          <w:bCs/>
          <w:color w:val="000000"/>
          <w:sz w:val="28"/>
          <w:szCs w:val="28"/>
          <w:bdr w:val="none" w:sz="0" w:space="0" w:color="auto" w:frame="1"/>
          <w:lang w:eastAsia="ru-RU"/>
        </w:rPr>
        <w:t>ІІІ. Суб’єкти адміністрування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5"/>
      <w:bookmarkEnd w:id="47"/>
      <w:r w:rsidRPr="002749A1">
        <w:rPr>
          <w:rFonts w:ascii="Times New Roman" w:eastAsia="Times New Roman" w:hAnsi="Times New Roman" w:cs="Times New Roman"/>
          <w:color w:val="000000"/>
          <w:sz w:val="24"/>
          <w:szCs w:val="24"/>
          <w:lang w:eastAsia="ru-RU"/>
        </w:rPr>
        <w:t>1. Суб’єктами адміністрування пробного ЗНО є:</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6"/>
      <w:bookmarkEnd w:id="48"/>
      <w:r w:rsidRPr="002749A1">
        <w:rPr>
          <w:rFonts w:ascii="Times New Roman" w:eastAsia="Times New Roman" w:hAnsi="Times New Roman" w:cs="Times New Roman"/>
          <w:color w:val="000000"/>
          <w:sz w:val="24"/>
          <w:szCs w:val="24"/>
          <w:lang w:eastAsia="ru-RU"/>
        </w:rPr>
        <w:t>1) Український центр;</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7"/>
      <w:bookmarkEnd w:id="49"/>
      <w:r w:rsidRPr="002749A1">
        <w:rPr>
          <w:rFonts w:ascii="Times New Roman" w:eastAsia="Times New Roman" w:hAnsi="Times New Roman" w:cs="Times New Roman"/>
          <w:color w:val="000000"/>
          <w:sz w:val="24"/>
          <w:szCs w:val="24"/>
          <w:lang w:eastAsia="ru-RU"/>
        </w:rPr>
        <w:t>2) Вінницький, Дніпропетровський, Донецький, Івано-Франківський, Київський, Львівський, Одеський, Харківський, Херсонський регіональні центри оцінювання якості освіти (далі - регіональний центр).</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8"/>
      <w:bookmarkEnd w:id="50"/>
      <w:r w:rsidRPr="002749A1">
        <w:rPr>
          <w:rFonts w:ascii="Times New Roman" w:eastAsia="Times New Roman" w:hAnsi="Times New Roman" w:cs="Times New Roman"/>
          <w:color w:val="000000"/>
          <w:sz w:val="24"/>
          <w:szCs w:val="24"/>
          <w:lang w:eastAsia="ru-RU"/>
        </w:rPr>
        <w:t>2. Український центр:</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49"/>
      <w:bookmarkEnd w:id="51"/>
      <w:r w:rsidRPr="002749A1">
        <w:rPr>
          <w:rFonts w:ascii="Times New Roman" w:eastAsia="Times New Roman" w:hAnsi="Times New Roman" w:cs="Times New Roman"/>
          <w:color w:val="000000"/>
          <w:sz w:val="24"/>
          <w:szCs w:val="24"/>
          <w:lang w:eastAsia="ru-RU"/>
        </w:rPr>
        <w:t>1) здійснює організаційно-технологічне забезпечення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0"/>
      <w:bookmarkEnd w:id="52"/>
      <w:r w:rsidRPr="002749A1">
        <w:rPr>
          <w:rFonts w:ascii="Times New Roman" w:eastAsia="Times New Roman" w:hAnsi="Times New Roman" w:cs="Times New Roman"/>
          <w:color w:val="000000"/>
          <w:sz w:val="24"/>
          <w:szCs w:val="24"/>
          <w:lang w:eastAsia="ru-RU"/>
        </w:rPr>
        <w:t>2) встановлює:</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1"/>
      <w:bookmarkEnd w:id="53"/>
      <w:r w:rsidRPr="002749A1">
        <w:rPr>
          <w:rFonts w:ascii="Times New Roman" w:eastAsia="Times New Roman" w:hAnsi="Times New Roman" w:cs="Times New Roman"/>
          <w:color w:val="000000"/>
          <w:sz w:val="24"/>
          <w:szCs w:val="24"/>
          <w:lang w:eastAsia="ru-RU"/>
        </w:rPr>
        <w:t>строки проведення пробного ЗНО та реєстрації осіб для участі в ньому;</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2"/>
      <w:bookmarkEnd w:id="54"/>
      <w:r w:rsidRPr="002749A1">
        <w:rPr>
          <w:rFonts w:ascii="Times New Roman" w:eastAsia="Times New Roman" w:hAnsi="Times New Roman" w:cs="Times New Roman"/>
          <w:color w:val="000000"/>
          <w:sz w:val="24"/>
          <w:szCs w:val="24"/>
          <w:lang w:eastAsia="ru-RU"/>
        </w:rPr>
        <w:t>мови національних меншин, якими здійснюється переклад пробних тестів;</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3"/>
      <w:bookmarkEnd w:id="55"/>
      <w:r w:rsidRPr="002749A1">
        <w:rPr>
          <w:rFonts w:ascii="Times New Roman" w:eastAsia="Times New Roman" w:hAnsi="Times New Roman" w:cs="Times New Roman"/>
          <w:color w:val="000000"/>
          <w:sz w:val="24"/>
          <w:szCs w:val="24"/>
          <w:lang w:eastAsia="ru-RU"/>
        </w:rPr>
        <w:t>регламент роботи пункту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4"/>
      <w:bookmarkEnd w:id="56"/>
      <w:r w:rsidRPr="002749A1">
        <w:rPr>
          <w:rFonts w:ascii="Times New Roman" w:eastAsia="Times New Roman" w:hAnsi="Times New Roman" w:cs="Times New Roman"/>
          <w:color w:val="000000"/>
          <w:sz w:val="24"/>
          <w:szCs w:val="24"/>
          <w:lang w:eastAsia="ru-RU"/>
        </w:rPr>
        <w:t>механізм визначення результатів пробного ЗНО та їх оголошення;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5"/>
      <w:bookmarkEnd w:id="57"/>
      <w:r w:rsidRPr="002749A1">
        <w:rPr>
          <w:rFonts w:ascii="Times New Roman" w:eastAsia="Times New Roman" w:hAnsi="Times New Roman" w:cs="Times New Roman"/>
          <w:color w:val="000000"/>
          <w:sz w:val="24"/>
          <w:szCs w:val="24"/>
          <w:lang w:eastAsia="ru-RU"/>
        </w:rPr>
        <w:t>3) координує процес виконання заходів з організації та проведення пробного ЗНО регіональними центрами оцінювання якості освіти;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6"/>
      <w:bookmarkEnd w:id="58"/>
      <w:r w:rsidRPr="002749A1">
        <w:rPr>
          <w:rFonts w:ascii="Times New Roman" w:eastAsia="Times New Roman" w:hAnsi="Times New Roman" w:cs="Times New Roman"/>
          <w:color w:val="000000"/>
          <w:sz w:val="24"/>
          <w:szCs w:val="24"/>
          <w:lang w:eastAsia="ru-RU"/>
        </w:rPr>
        <w:t>4) укладає пробні тести;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7"/>
      <w:bookmarkEnd w:id="59"/>
      <w:r w:rsidRPr="002749A1">
        <w:rPr>
          <w:rFonts w:ascii="Times New Roman" w:eastAsia="Times New Roman" w:hAnsi="Times New Roman" w:cs="Times New Roman"/>
          <w:color w:val="000000"/>
          <w:sz w:val="24"/>
          <w:szCs w:val="24"/>
          <w:lang w:eastAsia="ru-RU"/>
        </w:rPr>
        <w:t>5) здійснює переклад пробних тестів мовами національних меншин;</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58"/>
      <w:bookmarkEnd w:id="60"/>
      <w:r w:rsidRPr="002749A1">
        <w:rPr>
          <w:rFonts w:ascii="Times New Roman" w:eastAsia="Times New Roman" w:hAnsi="Times New Roman" w:cs="Times New Roman"/>
          <w:color w:val="000000"/>
          <w:sz w:val="24"/>
          <w:szCs w:val="24"/>
          <w:lang w:eastAsia="ru-RU"/>
        </w:rPr>
        <w:t>6) розробляє форми бланків відповідей, інформаційні бюлетені для учасників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133"/>
      <w:bookmarkEnd w:id="61"/>
      <w:r w:rsidRPr="002749A1">
        <w:rPr>
          <w:rFonts w:ascii="Times New Roman" w:eastAsia="Times New Roman" w:hAnsi="Times New Roman" w:cs="Times New Roman"/>
          <w:i/>
          <w:iCs/>
          <w:color w:val="000000"/>
          <w:sz w:val="24"/>
          <w:szCs w:val="24"/>
          <w:bdr w:val="none" w:sz="0" w:space="0" w:color="auto" w:frame="1"/>
          <w:lang w:eastAsia="ru-RU"/>
        </w:rPr>
        <w:t>{Підпункт 6 пункту 2 розділу III із змінами, внесеними згідно з Наказом Міністерства освіти і науки </w:t>
      </w:r>
      <w:hyperlink r:id="rId15" w:anchor="n12" w:tgtFrame="_blank" w:history="1">
        <w:r w:rsidRPr="002749A1">
          <w:rPr>
            <w:rFonts w:ascii="Times New Roman" w:eastAsia="Times New Roman" w:hAnsi="Times New Roman" w:cs="Times New Roman"/>
            <w:i/>
            <w:iCs/>
            <w:color w:val="000099"/>
            <w:sz w:val="24"/>
            <w:szCs w:val="24"/>
            <w:u w:val="single"/>
            <w:bdr w:val="none" w:sz="0" w:space="0" w:color="auto" w:frame="1"/>
            <w:lang w:eastAsia="ru-RU"/>
          </w:rPr>
          <w:t>№ 95 від 24.01.2017</w:t>
        </w:r>
      </w:hyperlink>
      <w:r w:rsidRPr="002749A1">
        <w:rPr>
          <w:rFonts w:ascii="Times New Roman" w:eastAsia="Times New Roman" w:hAnsi="Times New Roman" w:cs="Times New Roman"/>
          <w:i/>
          <w:iCs/>
          <w:color w:val="000000"/>
          <w:sz w:val="24"/>
          <w:szCs w:val="24"/>
          <w:bdr w:val="none" w:sz="0" w:space="0" w:color="auto" w:frame="1"/>
          <w:lang w:eastAsia="ru-RU"/>
        </w:rPr>
        <w:t>}</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9"/>
      <w:bookmarkEnd w:id="62"/>
      <w:r w:rsidRPr="002749A1">
        <w:rPr>
          <w:rFonts w:ascii="Times New Roman" w:eastAsia="Times New Roman" w:hAnsi="Times New Roman" w:cs="Times New Roman"/>
          <w:color w:val="000000"/>
          <w:sz w:val="24"/>
          <w:szCs w:val="24"/>
          <w:lang w:eastAsia="ru-RU"/>
        </w:rPr>
        <w:t>7) забезпечує регіональні центри окремими матеріалами, необхідними для організації роботи пунктів проведення пробного ЗНО (відповідно до замовлень);</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0"/>
      <w:bookmarkEnd w:id="63"/>
      <w:r w:rsidRPr="002749A1">
        <w:rPr>
          <w:rFonts w:ascii="Times New Roman" w:eastAsia="Times New Roman" w:hAnsi="Times New Roman" w:cs="Times New Roman"/>
          <w:color w:val="000000"/>
          <w:sz w:val="24"/>
          <w:szCs w:val="24"/>
          <w:lang w:eastAsia="ru-RU"/>
        </w:rPr>
        <w:t>8) інформує громадськість з питань організації та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1"/>
      <w:bookmarkEnd w:id="64"/>
      <w:r w:rsidRPr="002749A1">
        <w:rPr>
          <w:rFonts w:ascii="Times New Roman" w:eastAsia="Times New Roman" w:hAnsi="Times New Roman" w:cs="Times New Roman"/>
          <w:color w:val="000000"/>
          <w:sz w:val="24"/>
          <w:szCs w:val="24"/>
          <w:lang w:eastAsia="ru-RU"/>
        </w:rPr>
        <w:t>9) у разі потреби: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2"/>
      <w:bookmarkEnd w:id="65"/>
      <w:r w:rsidRPr="002749A1">
        <w:rPr>
          <w:rFonts w:ascii="Times New Roman" w:eastAsia="Times New Roman" w:hAnsi="Times New Roman" w:cs="Times New Roman"/>
          <w:color w:val="000000"/>
          <w:sz w:val="24"/>
          <w:szCs w:val="24"/>
          <w:lang w:eastAsia="ru-RU"/>
        </w:rPr>
        <w:t>формує експертні комісії з питань визначення результатів пробного ЗНО за шкалою 1 - 12 балів, шкалою 100 - 200 балів;</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3"/>
      <w:bookmarkEnd w:id="66"/>
      <w:r w:rsidRPr="002749A1">
        <w:rPr>
          <w:rFonts w:ascii="Times New Roman" w:eastAsia="Times New Roman" w:hAnsi="Times New Roman" w:cs="Times New Roman"/>
          <w:color w:val="000000"/>
          <w:sz w:val="24"/>
          <w:szCs w:val="24"/>
          <w:lang w:eastAsia="ru-RU"/>
        </w:rPr>
        <w:t>встановлює регламенти роботи пунктів обробки та пунктів перевірки;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4"/>
      <w:bookmarkEnd w:id="67"/>
      <w:r w:rsidRPr="002749A1">
        <w:rPr>
          <w:rFonts w:ascii="Times New Roman" w:eastAsia="Times New Roman" w:hAnsi="Times New Roman" w:cs="Times New Roman"/>
          <w:color w:val="000000"/>
          <w:sz w:val="24"/>
          <w:szCs w:val="24"/>
          <w:lang w:eastAsia="ru-RU"/>
        </w:rPr>
        <w:t>10) здійснює інші функції, передбачені цим Положенням.</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5"/>
      <w:bookmarkEnd w:id="68"/>
      <w:r w:rsidRPr="002749A1">
        <w:rPr>
          <w:rFonts w:ascii="Times New Roman" w:eastAsia="Times New Roman" w:hAnsi="Times New Roman" w:cs="Times New Roman"/>
          <w:color w:val="000000"/>
          <w:sz w:val="24"/>
          <w:szCs w:val="24"/>
          <w:lang w:eastAsia="ru-RU"/>
        </w:rPr>
        <w:t>3. Регіональні центри: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6"/>
      <w:bookmarkEnd w:id="69"/>
      <w:r w:rsidRPr="002749A1">
        <w:rPr>
          <w:rFonts w:ascii="Times New Roman" w:eastAsia="Times New Roman" w:hAnsi="Times New Roman" w:cs="Times New Roman"/>
          <w:color w:val="000000"/>
          <w:sz w:val="24"/>
          <w:szCs w:val="24"/>
          <w:lang w:eastAsia="ru-RU"/>
        </w:rPr>
        <w:t>1) проводять інформаційно-роз’яснювальну роботу серед громадськості з питань організації та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7"/>
      <w:bookmarkEnd w:id="70"/>
      <w:r w:rsidRPr="002749A1">
        <w:rPr>
          <w:rFonts w:ascii="Times New Roman" w:eastAsia="Times New Roman" w:hAnsi="Times New Roman" w:cs="Times New Roman"/>
          <w:color w:val="000000"/>
          <w:sz w:val="24"/>
          <w:szCs w:val="24"/>
          <w:lang w:eastAsia="ru-RU"/>
        </w:rPr>
        <w:t>2) розробляють і видають методичні та інформаційні матеріали з питань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68"/>
      <w:bookmarkEnd w:id="71"/>
      <w:r w:rsidRPr="002749A1">
        <w:rPr>
          <w:rFonts w:ascii="Times New Roman" w:eastAsia="Times New Roman" w:hAnsi="Times New Roman" w:cs="Times New Roman"/>
          <w:color w:val="000000"/>
          <w:sz w:val="24"/>
          <w:szCs w:val="24"/>
          <w:lang w:eastAsia="ru-RU"/>
        </w:rPr>
        <w:t>3) встановлюють із дотриманням вимог цього Положення вимоги щодо реєстрації осіб для участі в пробному ЗНО у відповідних адміністративно-територіальних одиницях;</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9"/>
      <w:bookmarkEnd w:id="72"/>
      <w:r w:rsidRPr="002749A1">
        <w:rPr>
          <w:rFonts w:ascii="Times New Roman" w:eastAsia="Times New Roman" w:hAnsi="Times New Roman" w:cs="Times New Roman"/>
          <w:color w:val="000000"/>
          <w:sz w:val="24"/>
          <w:szCs w:val="24"/>
          <w:lang w:eastAsia="ru-RU"/>
        </w:rPr>
        <w:t>4) здійснюють реєстрацію осіб для участі у пробному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0"/>
      <w:bookmarkEnd w:id="73"/>
      <w:r w:rsidRPr="002749A1">
        <w:rPr>
          <w:rFonts w:ascii="Times New Roman" w:eastAsia="Times New Roman" w:hAnsi="Times New Roman" w:cs="Times New Roman"/>
          <w:color w:val="000000"/>
          <w:sz w:val="24"/>
          <w:szCs w:val="24"/>
          <w:lang w:eastAsia="ru-RU"/>
        </w:rPr>
        <w:lastRenderedPageBreak/>
        <w:t>5) організовують у межах адміністративно-територіальних одиниць реєстрацію, навчання та розподіл педагогічних, наукових, науково-педагогічних працівників, інших фахівців, які залучаються до проведення пробного ЗНО (далі - працівники), забезпечують їх інформаційними та методичними матеріалами;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1"/>
      <w:bookmarkEnd w:id="74"/>
      <w:r w:rsidRPr="002749A1">
        <w:rPr>
          <w:rFonts w:ascii="Times New Roman" w:eastAsia="Times New Roman" w:hAnsi="Times New Roman" w:cs="Times New Roman"/>
          <w:color w:val="000000"/>
          <w:sz w:val="24"/>
          <w:szCs w:val="24"/>
          <w:lang w:eastAsia="ru-RU"/>
        </w:rPr>
        <w:t>6) визначають округи пробного ЗНО, формують мережу пунктів проведення пробного ЗНО, утворюють за умови прийняття відповідного рішення Українським центром пункти обробки та пункти перевірки;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2"/>
      <w:bookmarkEnd w:id="75"/>
      <w:r w:rsidRPr="002749A1">
        <w:rPr>
          <w:rFonts w:ascii="Times New Roman" w:eastAsia="Times New Roman" w:hAnsi="Times New Roman" w:cs="Times New Roman"/>
          <w:color w:val="000000"/>
          <w:sz w:val="24"/>
          <w:szCs w:val="24"/>
          <w:lang w:eastAsia="ru-RU"/>
        </w:rPr>
        <w:t>7) розподіляють учасників пробного ЗНО між пунктами проведення пробного ЗНО, аудиторіями та робочими місцями;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3"/>
      <w:bookmarkEnd w:id="76"/>
      <w:r w:rsidRPr="002749A1">
        <w:rPr>
          <w:rFonts w:ascii="Times New Roman" w:eastAsia="Times New Roman" w:hAnsi="Times New Roman" w:cs="Times New Roman"/>
          <w:color w:val="000000"/>
          <w:sz w:val="24"/>
          <w:szCs w:val="24"/>
          <w:lang w:eastAsia="ru-RU"/>
        </w:rPr>
        <w:t>8) вживають заходів щодо створення безпечних умов для учасників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4"/>
      <w:bookmarkEnd w:id="77"/>
      <w:r w:rsidRPr="002749A1">
        <w:rPr>
          <w:rFonts w:ascii="Times New Roman" w:eastAsia="Times New Roman" w:hAnsi="Times New Roman" w:cs="Times New Roman"/>
          <w:color w:val="000000"/>
          <w:sz w:val="24"/>
          <w:szCs w:val="24"/>
          <w:lang w:eastAsia="ru-RU"/>
        </w:rPr>
        <w:t>9) організовують:</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5"/>
      <w:bookmarkEnd w:id="78"/>
      <w:r w:rsidRPr="002749A1">
        <w:rPr>
          <w:rFonts w:ascii="Times New Roman" w:eastAsia="Times New Roman" w:hAnsi="Times New Roman" w:cs="Times New Roman"/>
          <w:color w:val="000000"/>
          <w:sz w:val="24"/>
          <w:szCs w:val="24"/>
          <w:lang w:eastAsia="ru-RU"/>
        </w:rPr>
        <w:t>тиражування пробних тестів із дотриманням вимог щодо обмеження доступу до їх змісту;</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6"/>
      <w:bookmarkEnd w:id="79"/>
      <w:r w:rsidRPr="002749A1">
        <w:rPr>
          <w:rFonts w:ascii="Times New Roman" w:eastAsia="Times New Roman" w:hAnsi="Times New Roman" w:cs="Times New Roman"/>
          <w:color w:val="000000"/>
          <w:sz w:val="24"/>
          <w:szCs w:val="24"/>
          <w:lang w:eastAsia="ru-RU"/>
        </w:rPr>
        <w:t>тиражування та комплектацію матеріалів, необхідних для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7"/>
      <w:bookmarkEnd w:id="80"/>
      <w:r w:rsidRPr="002749A1">
        <w:rPr>
          <w:rFonts w:ascii="Times New Roman" w:eastAsia="Times New Roman" w:hAnsi="Times New Roman" w:cs="Times New Roman"/>
          <w:color w:val="000000"/>
          <w:sz w:val="24"/>
          <w:szCs w:val="24"/>
          <w:lang w:eastAsia="ru-RU"/>
        </w:rPr>
        <w:t>доставку контейнерів (пакетів) із матеріалами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8"/>
      <w:bookmarkEnd w:id="81"/>
      <w:r w:rsidRPr="002749A1">
        <w:rPr>
          <w:rFonts w:ascii="Times New Roman" w:eastAsia="Times New Roman" w:hAnsi="Times New Roman" w:cs="Times New Roman"/>
          <w:color w:val="000000"/>
          <w:sz w:val="24"/>
          <w:szCs w:val="24"/>
          <w:lang w:eastAsia="ru-RU"/>
        </w:rPr>
        <w:t>10) за умови прийняття відповідного рішення Українським центром:</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9"/>
      <w:bookmarkEnd w:id="82"/>
      <w:r w:rsidRPr="002749A1">
        <w:rPr>
          <w:rFonts w:ascii="Times New Roman" w:eastAsia="Times New Roman" w:hAnsi="Times New Roman" w:cs="Times New Roman"/>
          <w:color w:val="000000"/>
          <w:sz w:val="24"/>
          <w:szCs w:val="24"/>
          <w:lang w:eastAsia="ru-RU"/>
        </w:rPr>
        <w:t>беруть участь у розробленні тестових завдань для пробних тестів;</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0"/>
      <w:bookmarkEnd w:id="83"/>
      <w:r w:rsidRPr="002749A1">
        <w:rPr>
          <w:rFonts w:ascii="Times New Roman" w:eastAsia="Times New Roman" w:hAnsi="Times New Roman" w:cs="Times New Roman"/>
          <w:color w:val="000000"/>
          <w:sz w:val="24"/>
          <w:szCs w:val="24"/>
          <w:lang w:eastAsia="ru-RU"/>
        </w:rPr>
        <w:t>утворюють регіональні групи експертів з питань встановлення порога «склав/не склав»;</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1"/>
      <w:bookmarkEnd w:id="84"/>
      <w:r w:rsidRPr="002749A1">
        <w:rPr>
          <w:rFonts w:ascii="Times New Roman" w:eastAsia="Times New Roman" w:hAnsi="Times New Roman" w:cs="Times New Roman"/>
          <w:color w:val="000000"/>
          <w:sz w:val="24"/>
          <w:szCs w:val="24"/>
          <w:lang w:eastAsia="ru-RU"/>
        </w:rPr>
        <w:t>здійснюють обробку матеріалів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2"/>
      <w:bookmarkEnd w:id="85"/>
      <w:r w:rsidRPr="002749A1">
        <w:rPr>
          <w:rFonts w:ascii="Times New Roman" w:eastAsia="Times New Roman" w:hAnsi="Times New Roman" w:cs="Times New Roman"/>
          <w:color w:val="000000"/>
          <w:sz w:val="24"/>
          <w:szCs w:val="24"/>
          <w:lang w:eastAsia="ru-RU"/>
        </w:rPr>
        <w:t>організовують перевірку відповідей на завдання з розгорнутими відповідями;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3"/>
      <w:bookmarkEnd w:id="86"/>
      <w:r w:rsidRPr="002749A1">
        <w:rPr>
          <w:rFonts w:ascii="Times New Roman" w:eastAsia="Times New Roman" w:hAnsi="Times New Roman" w:cs="Times New Roman"/>
          <w:color w:val="000000"/>
          <w:sz w:val="24"/>
          <w:szCs w:val="24"/>
          <w:lang w:eastAsia="ru-RU"/>
        </w:rPr>
        <w:t>11) здійснюють інші функції відповідно до цього Положення.</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4"/>
      <w:bookmarkEnd w:id="87"/>
      <w:r w:rsidRPr="002749A1">
        <w:rPr>
          <w:rFonts w:ascii="Times New Roman" w:eastAsia="Times New Roman" w:hAnsi="Times New Roman" w:cs="Times New Roman"/>
          <w:color w:val="000000"/>
          <w:sz w:val="24"/>
          <w:szCs w:val="24"/>
          <w:lang w:eastAsia="ru-RU"/>
        </w:rPr>
        <w:t>4. Для проведення пробного ЗНО Український центр та регіональні центри в межах компетенції та відповідно до чинного законодавства можуть залучати на договірних засадах фізичних та юридичних осіб.</w:t>
      </w:r>
    </w:p>
    <w:p w:rsidR="002749A1" w:rsidRPr="002749A1" w:rsidRDefault="002749A1" w:rsidP="002749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8" w:name="n85"/>
      <w:bookmarkEnd w:id="88"/>
      <w:r w:rsidRPr="002749A1">
        <w:rPr>
          <w:rFonts w:ascii="Times New Roman" w:eastAsia="Times New Roman" w:hAnsi="Times New Roman" w:cs="Times New Roman"/>
          <w:b/>
          <w:bCs/>
          <w:color w:val="000000"/>
          <w:sz w:val="28"/>
          <w:szCs w:val="28"/>
          <w:bdr w:val="none" w:sz="0" w:space="0" w:color="auto" w:frame="1"/>
          <w:lang w:eastAsia="ru-RU"/>
        </w:rPr>
        <w:t>ІV. Реєстрація осіб для участі у пробному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6"/>
      <w:bookmarkEnd w:id="89"/>
      <w:r w:rsidRPr="002749A1">
        <w:rPr>
          <w:rFonts w:ascii="Times New Roman" w:eastAsia="Times New Roman" w:hAnsi="Times New Roman" w:cs="Times New Roman"/>
          <w:color w:val="000000"/>
          <w:sz w:val="24"/>
          <w:szCs w:val="24"/>
          <w:lang w:eastAsia="ru-RU"/>
        </w:rPr>
        <w:t>1. Реєстрація осіб, які виявили бажання взяти участь у пробному ЗНО, здійснюється регіональними центрами на підставі заяв таких осіб (далі - реєстраційна заява).</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87"/>
      <w:bookmarkEnd w:id="90"/>
      <w:r w:rsidRPr="002749A1">
        <w:rPr>
          <w:rFonts w:ascii="Times New Roman" w:eastAsia="Times New Roman" w:hAnsi="Times New Roman" w:cs="Times New Roman"/>
          <w:color w:val="000000"/>
          <w:sz w:val="24"/>
          <w:szCs w:val="24"/>
          <w:lang w:eastAsia="ru-RU"/>
        </w:rPr>
        <w:t>2. У реєстраційній заяві має бути вказана така інформація про особу: прізвище, ім'я, по батькові, дата народження, місце проживання, контактний телефон, електронна адреса (за наявності), перелік навчальних предметів із зазначенням мови, якою особа бажає отримати завдання пробного тесту, населений пункт, де особа буде проходити пробне ЗНО (з установленого регіональним центром переліку).</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88"/>
      <w:bookmarkEnd w:id="91"/>
      <w:r w:rsidRPr="002749A1">
        <w:rPr>
          <w:rFonts w:ascii="Times New Roman" w:eastAsia="Times New Roman" w:hAnsi="Times New Roman" w:cs="Times New Roman"/>
          <w:color w:val="000000"/>
          <w:sz w:val="24"/>
          <w:szCs w:val="24"/>
          <w:lang w:eastAsia="ru-RU"/>
        </w:rPr>
        <w:t>3. 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9"/>
      <w:bookmarkEnd w:id="92"/>
      <w:r w:rsidRPr="002749A1">
        <w:rPr>
          <w:rFonts w:ascii="Times New Roman" w:eastAsia="Times New Roman" w:hAnsi="Times New Roman" w:cs="Times New Roman"/>
          <w:color w:val="000000"/>
          <w:sz w:val="24"/>
          <w:szCs w:val="24"/>
          <w:lang w:eastAsia="ru-RU"/>
        </w:rPr>
        <w:t>4. Реєстрація для участі в пробному ЗНО вважається завершеною після надходження коштів для оплати послуг із проведення пробного ЗНО з обраного(их) особою навчального(их) предмета(ів) на рахунок регіонального центру, зазначеного у квитанції, що формується одночасно з реєстраційною заявою.</w:t>
      </w:r>
    </w:p>
    <w:p w:rsidR="002749A1" w:rsidRPr="002749A1" w:rsidRDefault="002749A1" w:rsidP="002749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3" w:name="n90"/>
      <w:bookmarkEnd w:id="93"/>
      <w:r w:rsidRPr="002749A1">
        <w:rPr>
          <w:rFonts w:ascii="Times New Roman" w:eastAsia="Times New Roman" w:hAnsi="Times New Roman" w:cs="Times New Roman"/>
          <w:b/>
          <w:bCs/>
          <w:color w:val="000000"/>
          <w:sz w:val="28"/>
          <w:szCs w:val="28"/>
          <w:bdr w:val="none" w:sz="0" w:space="0" w:color="auto" w:frame="1"/>
          <w:lang w:eastAsia="ru-RU"/>
        </w:rPr>
        <w:t>V. Функціонування пунктів проведення пробного ЗНО, пунктів обробки та пунктів перевірки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1"/>
      <w:bookmarkEnd w:id="94"/>
      <w:r w:rsidRPr="002749A1">
        <w:rPr>
          <w:rFonts w:ascii="Times New Roman" w:eastAsia="Times New Roman" w:hAnsi="Times New Roman" w:cs="Times New Roman"/>
          <w:color w:val="000000"/>
          <w:sz w:val="24"/>
          <w:szCs w:val="24"/>
          <w:lang w:eastAsia="ru-RU"/>
        </w:rPr>
        <w:t>1. Рішення про утворення пунктів проведення пробного ЗНО приймається регіональними центрами не пізніше ніж за три тижні до початку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2"/>
      <w:bookmarkEnd w:id="95"/>
      <w:r w:rsidRPr="002749A1">
        <w:rPr>
          <w:rFonts w:ascii="Times New Roman" w:eastAsia="Times New Roman" w:hAnsi="Times New Roman" w:cs="Times New Roman"/>
          <w:color w:val="000000"/>
          <w:sz w:val="24"/>
          <w:szCs w:val="24"/>
          <w:lang w:eastAsia="ru-RU"/>
        </w:rPr>
        <w:t>2. Будівлі, споруди та приміщення, в яких проводиться пробне ЗНО, повинні відповідати вимогам щодо доступності згідно з чинними державними будівельними нормами та стандартами.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3"/>
      <w:bookmarkEnd w:id="96"/>
      <w:r w:rsidRPr="002749A1">
        <w:rPr>
          <w:rFonts w:ascii="Times New Roman" w:eastAsia="Times New Roman" w:hAnsi="Times New Roman" w:cs="Times New Roman"/>
          <w:color w:val="000000"/>
          <w:sz w:val="24"/>
          <w:szCs w:val="24"/>
          <w:lang w:eastAsia="ru-RU"/>
        </w:rPr>
        <w:t>3. Мережа пунктів проведення пробного ЗНО в межах територій областей, міста Києва формується на кожний день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4"/>
      <w:bookmarkEnd w:id="97"/>
      <w:r w:rsidRPr="002749A1">
        <w:rPr>
          <w:rFonts w:ascii="Times New Roman" w:eastAsia="Times New Roman" w:hAnsi="Times New Roman" w:cs="Times New Roman"/>
          <w:color w:val="000000"/>
          <w:sz w:val="24"/>
          <w:szCs w:val="24"/>
          <w:lang w:eastAsia="ru-RU"/>
        </w:rPr>
        <w:t>4. Регіональні центри за умови прийняття Українським центром відповідного рішення до початку проведення пробного ЗНО з певного навчального предмета утворюють:</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5"/>
      <w:bookmarkEnd w:id="98"/>
      <w:r w:rsidRPr="002749A1">
        <w:rPr>
          <w:rFonts w:ascii="Times New Roman" w:eastAsia="Times New Roman" w:hAnsi="Times New Roman" w:cs="Times New Roman"/>
          <w:color w:val="000000"/>
          <w:sz w:val="24"/>
          <w:szCs w:val="24"/>
          <w:lang w:eastAsia="ru-RU"/>
        </w:rPr>
        <w:t>1) пункти обробки, в яких здійснюється обробка матеріалів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6"/>
      <w:bookmarkEnd w:id="99"/>
      <w:r w:rsidRPr="002749A1">
        <w:rPr>
          <w:rFonts w:ascii="Times New Roman" w:eastAsia="Times New Roman" w:hAnsi="Times New Roman" w:cs="Times New Roman"/>
          <w:color w:val="000000"/>
          <w:sz w:val="24"/>
          <w:szCs w:val="24"/>
          <w:lang w:eastAsia="ru-RU"/>
        </w:rPr>
        <w:lastRenderedPageBreak/>
        <w:t>2) пункти перевірки, в яких проводиться оцінювання відповідей на завдання з розгорнутими відповідями.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7"/>
      <w:bookmarkEnd w:id="100"/>
      <w:r w:rsidRPr="002749A1">
        <w:rPr>
          <w:rFonts w:ascii="Times New Roman" w:eastAsia="Times New Roman" w:hAnsi="Times New Roman" w:cs="Times New Roman"/>
          <w:color w:val="000000"/>
          <w:sz w:val="24"/>
          <w:szCs w:val="24"/>
          <w:lang w:eastAsia="ru-RU"/>
        </w:rPr>
        <w:t>5. Пункти проведення пробного ЗНО, пункти обробки та пункти перевірки функціонують відповідно до їх регламентів роботи.</w:t>
      </w:r>
    </w:p>
    <w:p w:rsidR="002749A1" w:rsidRPr="002749A1" w:rsidRDefault="002749A1" w:rsidP="002749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1" w:name="n98"/>
      <w:bookmarkEnd w:id="101"/>
      <w:r w:rsidRPr="002749A1">
        <w:rPr>
          <w:rFonts w:ascii="Times New Roman" w:eastAsia="Times New Roman" w:hAnsi="Times New Roman" w:cs="Times New Roman"/>
          <w:b/>
          <w:bCs/>
          <w:color w:val="000000"/>
          <w:sz w:val="28"/>
          <w:szCs w:val="28"/>
          <w:bdr w:val="none" w:sz="0" w:space="0" w:color="auto" w:frame="1"/>
          <w:lang w:eastAsia="ru-RU"/>
        </w:rPr>
        <w:t>VІ. Кадрове забезпечення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9"/>
      <w:bookmarkEnd w:id="102"/>
      <w:r w:rsidRPr="002749A1">
        <w:rPr>
          <w:rFonts w:ascii="Times New Roman" w:eastAsia="Times New Roman" w:hAnsi="Times New Roman" w:cs="Times New Roman"/>
          <w:color w:val="000000"/>
          <w:sz w:val="24"/>
          <w:szCs w:val="24"/>
          <w:lang w:eastAsia="ru-RU"/>
        </w:rPr>
        <w:t>1. Український центр може залучати працівників для виконання певних завдань на різних етапах підготовки та проведення пробного ЗНО (створення, рецензування та апробація тестових завдань, укладання пробних тестів та їх переклад мовами національних меншин, участь у роботі експертних комісій з питань визначення результатів пробного ЗНО за шкалою 1 - 12 балів, експертних комісій з питань визначення результатів пробного ЗНО за шкалою 100 - 200 балів тощо).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0"/>
      <w:bookmarkEnd w:id="103"/>
      <w:r w:rsidRPr="002749A1">
        <w:rPr>
          <w:rFonts w:ascii="Times New Roman" w:eastAsia="Times New Roman" w:hAnsi="Times New Roman" w:cs="Times New Roman"/>
          <w:color w:val="000000"/>
          <w:sz w:val="24"/>
          <w:szCs w:val="24"/>
          <w:lang w:eastAsia="ru-RU"/>
        </w:rPr>
        <w:t>2. Регіональні центри для виконання обов'язків залучають до проведення пробного ЗНО працівників:</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1"/>
      <w:bookmarkEnd w:id="104"/>
      <w:r w:rsidRPr="002749A1">
        <w:rPr>
          <w:rFonts w:ascii="Times New Roman" w:eastAsia="Times New Roman" w:hAnsi="Times New Roman" w:cs="Times New Roman"/>
          <w:color w:val="000000"/>
          <w:sz w:val="24"/>
          <w:szCs w:val="24"/>
          <w:lang w:eastAsia="ru-RU"/>
        </w:rPr>
        <w:t>1) відповідальних осіб за проведення пробного ЗНО в окрузі (одна особа на округ);</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2"/>
      <w:bookmarkEnd w:id="105"/>
      <w:r w:rsidRPr="002749A1">
        <w:rPr>
          <w:rFonts w:ascii="Times New Roman" w:eastAsia="Times New Roman" w:hAnsi="Times New Roman" w:cs="Times New Roman"/>
          <w:color w:val="000000"/>
          <w:sz w:val="24"/>
          <w:szCs w:val="24"/>
          <w:lang w:eastAsia="ru-RU"/>
        </w:rPr>
        <w:t>2) відповідальних за пункт проведення пробного ЗНО (одна особа на пункт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3"/>
      <w:bookmarkEnd w:id="106"/>
      <w:r w:rsidRPr="002749A1">
        <w:rPr>
          <w:rFonts w:ascii="Times New Roman" w:eastAsia="Times New Roman" w:hAnsi="Times New Roman" w:cs="Times New Roman"/>
          <w:color w:val="000000"/>
          <w:sz w:val="24"/>
          <w:szCs w:val="24"/>
          <w:lang w:eastAsia="ru-RU"/>
        </w:rPr>
        <w:t>3) помічників відповідального за пункт проведення пробного ЗНО (за наявності в пункті не менше п’яти аудиторій);</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4"/>
      <w:bookmarkEnd w:id="107"/>
      <w:r w:rsidRPr="002749A1">
        <w:rPr>
          <w:rFonts w:ascii="Times New Roman" w:eastAsia="Times New Roman" w:hAnsi="Times New Roman" w:cs="Times New Roman"/>
          <w:color w:val="000000"/>
          <w:sz w:val="24"/>
          <w:szCs w:val="24"/>
          <w:lang w:eastAsia="ru-RU"/>
        </w:rPr>
        <w:t>4) старших інструкторів (один на кожну стандартну аудиторію);</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5"/>
      <w:bookmarkEnd w:id="108"/>
      <w:r w:rsidRPr="002749A1">
        <w:rPr>
          <w:rFonts w:ascii="Times New Roman" w:eastAsia="Times New Roman" w:hAnsi="Times New Roman" w:cs="Times New Roman"/>
          <w:color w:val="000000"/>
          <w:sz w:val="24"/>
          <w:szCs w:val="24"/>
          <w:lang w:eastAsia="ru-RU"/>
        </w:rPr>
        <w:t>5) інструкторів (один на кожну аудиторію);</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6"/>
      <w:bookmarkEnd w:id="109"/>
      <w:r w:rsidRPr="002749A1">
        <w:rPr>
          <w:rFonts w:ascii="Times New Roman" w:eastAsia="Times New Roman" w:hAnsi="Times New Roman" w:cs="Times New Roman"/>
          <w:color w:val="000000"/>
          <w:sz w:val="24"/>
          <w:szCs w:val="24"/>
          <w:lang w:eastAsia="ru-RU"/>
        </w:rPr>
        <w:t>6) чергових пунктів проведення пробного ЗНО (за наявності в пункті чотирьох і менше аудиторій - дві особи; від п’яти до десяти аудиторій - чотири особи; понад десять аудиторій - чотири особи на десять аудиторій та додатково по одній особі на кожні наступні чотири аудиторії, але не більш як вісім осіб у пункті).</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7"/>
      <w:bookmarkEnd w:id="110"/>
      <w:r w:rsidRPr="002749A1">
        <w:rPr>
          <w:rFonts w:ascii="Times New Roman" w:eastAsia="Times New Roman" w:hAnsi="Times New Roman" w:cs="Times New Roman"/>
          <w:color w:val="000000"/>
          <w:sz w:val="24"/>
          <w:szCs w:val="24"/>
          <w:lang w:eastAsia="ru-RU"/>
        </w:rPr>
        <w:t>3. Регіональні центри за умови прийняття відповідного рішення Українським центром для виконання обов'язків можуть залучати до проведення пробного ЗНО працівників:</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8"/>
      <w:bookmarkEnd w:id="111"/>
      <w:r w:rsidRPr="002749A1">
        <w:rPr>
          <w:rFonts w:ascii="Times New Roman" w:eastAsia="Times New Roman" w:hAnsi="Times New Roman" w:cs="Times New Roman"/>
          <w:color w:val="000000"/>
          <w:sz w:val="24"/>
          <w:szCs w:val="24"/>
          <w:lang w:eastAsia="ru-RU"/>
        </w:rPr>
        <w:t>1) спеціалістів з обробки матеріалів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9"/>
      <w:bookmarkEnd w:id="112"/>
      <w:r w:rsidRPr="002749A1">
        <w:rPr>
          <w:rFonts w:ascii="Times New Roman" w:eastAsia="Times New Roman" w:hAnsi="Times New Roman" w:cs="Times New Roman"/>
          <w:color w:val="000000"/>
          <w:sz w:val="24"/>
          <w:szCs w:val="24"/>
          <w:lang w:eastAsia="ru-RU"/>
        </w:rPr>
        <w:t>2) експертів регіональної експертної групи з питань визначення результатів пробного ЗНО (від 3 до 8 осіб з навчального предмета, з якого проводиться пробне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0"/>
      <w:bookmarkEnd w:id="113"/>
      <w:r w:rsidRPr="002749A1">
        <w:rPr>
          <w:rFonts w:ascii="Times New Roman" w:eastAsia="Times New Roman" w:hAnsi="Times New Roman" w:cs="Times New Roman"/>
          <w:color w:val="000000"/>
          <w:sz w:val="24"/>
          <w:szCs w:val="24"/>
          <w:lang w:eastAsia="ru-RU"/>
        </w:rPr>
        <w:t>3) відповідальних за пункт перевірки (одна особа на пункт перевірки);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1"/>
      <w:bookmarkEnd w:id="114"/>
      <w:r w:rsidRPr="002749A1">
        <w:rPr>
          <w:rFonts w:ascii="Times New Roman" w:eastAsia="Times New Roman" w:hAnsi="Times New Roman" w:cs="Times New Roman"/>
          <w:color w:val="000000"/>
          <w:sz w:val="24"/>
          <w:szCs w:val="24"/>
          <w:lang w:eastAsia="ru-RU"/>
        </w:rPr>
        <w:t>4) старших екзаменаторів (одна особа на кожну аудиторію пункту перевірки);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2"/>
      <w:bookmarkEnd w:id="115"/>
      <w:r w:rsidRPr="002749A1">
        <w:rPr>
          <w:rFonts w:ascii="Times New Roman" w:eastAsia="Times New Roman" w:hAnsi="Times New Roman" w:cs="Times New Roman"/>
          <w:color w:val="000000"/>
          <w:sz w:val="24"/>
          <w:szCs w:val="24"/>
          <w:lang w:eastAsia="ru-RU"/>
        </w:rPr>
        <w:t>5) екзаменаторів (від 10 до 14 осіб на кожну аудиторію пункту перевірки).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3"/>
      <w:bookmarkEnd w:id="116"/>
      <w:r w:rsidRPr="002749A1">
        <w:rPr>
          <w:rFonts w:ascii="Times New Roman" w:eastAsia="Times New Roman" w:hAnsi="Times New Roman" w:cs="Times New Roman"/>
          <w:color w:val="000000"/>
          <w:sz w:val="24"/>
          <w:szCs w:val="24"/>
          <w:lang w:eastAsia="ru-RU"/>
        </w:rPr>
        <w:t>4. Функції та схема розрахунку робочого часу працівників визначаються регламентами роботи пунктів проведення пробного ЗНО, пунктів обробки, пунктів перевірки.</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4"/>
      <w:bookmarkEnd w:id="117"/>
      <w:r w:rsidRPr="002749A1">
        <w:rPr>
          <w:rFonts w:ascii="Times New Roman" w:eastAsia="Times New Roman" w:hAnsi="Times New Roman" w:cs="Times New Roman"/>
          <w:color w:val="000000"/>
          <w:sz w:val="24"/>
          <w:szCs w:val="24"/>
          <w:lang w:eastAsia="ru-RU"/>
        </w:rPr>
        <w:t>5. Регіональні центри можуть залучати працівників для виконання певних завдань на різних етапах підготовки та проведення пробного ЗНО (навчання працівників, створення тестових завдань тощо) шляхом укладення з ними цивільно-правових угод.</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5"/>
      <w:bookmarkEnd w:id="118"/>
      <w:r w:rsidRPr="002749A1">
        <w:rPr>
          <w:rFonts w:ascii="Times New Roman" w:eastAsia="Times New Roman" w:hAnsi="Times New Roman" w:cs="Times New Roman"/>
          <w:color w:val="000000"/>
          <w:sz w:val="24"/>
          <w:szCs w:val="24"/>
          <w:lang w:eastAsia="ru-RU"/>
        </w:rPr>
        <w:t>6. За виконання робіт (надання послуг), передбачених цивільно-правовими договорами, після оформлення в установленому порядку акта приймання-передачі виконаних робіт (наданих послуг), працівникам нараховується винагорода на умовах та в порядку, передбачених для відповідних категорій педагогічних, науково- педагогічних працівників та професіоналів, фахівців, які залучаються до проведення зовнішнього незалежного оцінювання, визначених</w:t>
      </w:r>
      <w:hyperlink r:id="rId16" w:anchor="n69" w:tgtFrame="_blank" w:history="1">
        <w:r w:rsidRPr="002749A1">
          <w:rPr>
            <w:rFonts w:ascii="Times New Roman" w:eastAsia="Times New Roman" w:hAnsi="Times New Roman" w:cs="Times New Roman"/>
            <w:color w:val="000099"/>
            <w:sz w:val="24"/>
            <w:szCs w:val="24"/>
            <w:u w:val="single"/>
            <w:bdr w:val="none" w:sz="0" w:space="0" w:color="auto" w:frame="1"/>
            <w:lang w:eastAsia="ru-RU"/>
          </w:rPr>
          <w:t>пунктом 21</w:t>
        </w:r>
      </w:hyperlink>
      <w:r w:rsidRPr="002749A1">
        <w:rPr>
          <w:rFonts w:ascii="Times New Roman" w:eastAsia="Times New Roman" w:hAnsi="Times New Roman" w:cs="Times New Roman"/>
          <w:color w:val="000000"/>
          <w:sz w:val="24"/>
          <w:szCs w:val="24"/>
          <w:lang w:eastAsia="ru-RU"/>
        </w:rPr>
        <w:t> Порядку залучення педагогічних, наукових, науково-педагогічних працівників та інших фахівців до проведення зовнішнього незалежного оцінювання, затвердженого постановою Кабінету Міністрів України від 15 квітня 2015 року № 222.</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6"/>
      <w:bookmarkEnd w:id="119"/>
      <w:r w:rsidRPr="002749A1">
        <w:rPr>
          <w:rFonts w:ascii="Times New Roman" w:eastAsia="Times New Roman" w:hAnsi="Times New Roman" w:cs="Times New Roman"/>
          <w:color w:val="000000"/>
          <w:sz w:val="24"/>
          <w:szCs w:val="24"/>
          <w:lang w:eastAsia="ru-RU"/>
        </w:rPr>
        <w:t>7. Виплата винагороди здійснюється Українським центром або регіональним центром шляхом перерахування коштів через банк на особовий картковий або інший рахунок за заявою працівника.</w:t>
      </w:r>
    </w:p>
    <w:p w:rsidR="002749A1" w:rsidRPr="002749A1" w:rsidRDefault="002749A1" w:rsidP="002749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0" w:name="n117"/>
      <w:bookmarkEnd w:id="120"/>
      <w:r w:rsidRPr="002749A1">
        <w:rPr>
          <w:rFonts w:ascii="Times New Roman" w:eastAsia="Times New Roman" w:hAnsi="Times New Roman" w:cs="Times New Roman"/>
          <w:b/>
          <w:bCs/>
          <w:color w:val="000000"/>
          <w:sz w:val="28"/>
          <w:szCs w:val="28"/>
          <w:bdr w:val="none" w:sz="0" w:space="0" w:color="auto" w:frame="1"/>
          <w:lang w:eastAsia="ru-RU"/>
        </w:rPr>
        <w:t>VІІ. Фінансування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8"/>
      <w:bookmarkEnd w:id="121"/>
      <w:r w:rsidRPr="002749A1">
        <w:rPr>
          <w:rFonts w:ascii="Times New Roman" w:eastAsia="Times New Roman" w:hAnsi="Times New Roman" w:cs="Times New Roman"/>
          <w:color w:val="000000"/>
          <w:sz w:val="24"/>
          <w:szCs w:val="24"/>
          <w:lang w:eastAsia="ru-RU"/>
        </w:rPr>
        <w:lastRenderedPageBreak/>
        <w:t>1. Фінансування заходів з підготовки та проведення пробного ЗНО здійснюється за рахунок коштів фізичних і юридичних осіб в установленому законодавством порядку.</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9"/>
      <w:bookmarkEnd w:id="122"/>
      <w:r w:rsidRPr="002749A1">
        <w:rPr>
          <w:rFonts w:ascii="Times New Roman" w:eastAsia="Times New Roman" w:hAnsi="Times New Roman" w:cs="Times New Roman"/>
          <w:color w:val="000000"/>
          <w:sz w:val="24"/>
          <w:szCs w:val="24"/>
          <w:lang w:eastAsia="ru-RU"/>
        </w:rPr>
        <w:t>2. Оплата робіт і послуг, пов’язаних з підготовкою та проведенням пробного ЗНО, які виконуються й надаються Українським центром, здійснюється за рахунок коштів, що надійшли регіональним центрам від фізичних та юридичних осіб як оплата за надання послуги із проведення пробного ЗНО.</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34"/>
      <w:bookmarkEnd w:id="123"/>
      <w:r w:rsidRPr="002749A1">
        <w:rPr>
          <w:rFonts w:ascii="Times New Roman" w:eastAsia="Times New Roman" w:hAnsi="Times New Roman" w:cs="Times New Roman"/>
          <w:i/>
          <w:iCs/>
          <w:color w:val="000000"/>
          <w:sz w:val="24"/>
          <w:szCs w:val="24"/>
          <w:bdr w:val="none" w:sz="0" w:space="0" w:color="auto" w:frame="1"/>
          <w:lang w:eastAsia="ru-RU"/>
        </w:rPr>
        <w:t>{Пункт 2 розділу VII в редакції Наказу Міністерства освіти і науки </w:t>
      </w:r>
      <w:hyperlink r:id="rId17" w:anchor="n13" w:tgtFrame="_blank" w:history="1">
        <w:r w:rsidRPr="002749A1">
          <w:rPr>
            <w:rFonts w:ascii="Times New Roman" w:eastAsia="Times New Roman" w:hAnsi="Times New Roman" w:cs="Times New Roman"/>
            <w:i/>
            <w:iCs/>
            <w:color w:val="000099"/>
            <w:sz w:val="24"/>
            <w:szCs w:val="24"/>
            <w:u w:val="single"/>
            <w:bdr w:val="none" w:sz="0" w:space="0" w:color="auto" w:frame="1"/>
            <w:lang w:eastAsia="ru-RU"/>
          </w:rPr>
          <w:t>№ 95 від 24.01.2017</w:t>
        </w:r>
      </w:hyperlink>
      <w:r w:rsidRPr="002749A1">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1"/>
        <w:gridCol w:w="281"/>
        <w:gridCol w:w="5149"/>
      </w:tblGrid>
      <w:tr w:rsidR="002749A1" w:rsidRPr="002749A1" w:rsidTr="002749A1">
        <w:tc>
          <w:tcPr>
            <w:tcW w:w="2100" w:type="pct"/>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jc w:val="center"/>
              <w:textAlignment w:val="baseline"/>
              <w:rPr>
                <w:rFonts w:ascii="Times New Roman" w:eastAsia="Times New Roman" w:hAnsi="Times New Roman" w:cs="Times New Roman"/>
                <w:sz w:val="24"/>
                <w:szCs w:val="24"/>
                <w:lang w:eastAsia="ru-RU"/>
              </w:rPr>
            </w:pPr>
            <w:bookmarkStart w:id="124" w:name="n120"/>
            <w:bookmarkEnd w:id="124"/>
            <w:r w:rsidRPr="002749A1">
              <w:rPr>
                <w:rFonts w:ascii="Times New Roman" w:eastAsia="Times New Roman" w:hAnsi="Times New Roman" w:cs="Times New Roman"/>
                <w:b/>
                <w:bCs/>
                <w:color w:val="000000"/>
                <w:sz w:val="24"/>
                <w:szCs w:val="24"/>
                <w:bdr w:val="none" w:sz="0" w:space="0" w:color="auto" w:frame="1"/>
                <w:lang w:eastAsia="ru-RU"/>
              </w:rPr>
              <w:t>Директор департаменту</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загальної середньої</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та дошкільної освіти</w:t>
            </w:r>
          </w:p>
        </w:tc>
        <w:tc>
          <w:tcPr>
            <w:tcW w:w="3500" w:type="pct"/>
            <w:gridSpan w:val="2"/>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jc w:val="right"/>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Ю.Г. Кононенко</w:t>
            </w:r>
          </w:p>
        </w:tc>
      </w:tr>
      <w:tr w:rsidR="002749A1" w:rsidRPr="002749A1" w:rsidTr="002749A1">
        <w:tc>
          <w:tcPr>
            <w:tcW w:w="2250" w:type="pct"/>
            <w:gridSpan w:val="2"/>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before="150" w:after="150" w:line="240" w:lineRule="auto"/>
              <w:textAlignment w:val="baseline"/>
              <w:rPr>
                <w:rFonts w:ascii="Times New Roman" w:eastAsia="Times New Roman" w:hAnsi="Times New Roman" w:cs="Times New Roman"/>
                <w:sz w:val="24"/>
                <w:szCs w:val="24"/>
                <w:lang w:eastAsia="ru-RU"/>
              </w:rPr>
            </w:pPr>
            <w:bookmarkStart w:id="125" w:name="n128"/>
            <w:bookmarkStart w:id="126" w:name="n121"/>
            <w:bookmarkEnd w:id="125"/>
            <w:bookmarkEnd w:id="126"/>
          </w:p>
        </w:tc>
        <w:tc>
          <w:tcPr>
            <w:tcW w:w="2000" w:type="pct"/>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before="150" w:after="150" w:line="240" w:lineRule="auto"/>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sz w:val="24"/>
                <w:szCs w:val="24"/>
                <w:lang w:eastAsia="ru-RU"/>
              </w:rPr>
              <w:t>Додаток </w:t>
            </w:r>
            <w:r w:rsidRPr="002749A1">
              <w:rPr>
                <w:rFonts w:ascii="Times New Roman" w:eastAsia="Times New Roman" w:hAnsi="Times New Roman" w:cs="Times New Roman"/>
                <w:sz w:val="24"/>
                <w:szCs w:val="24"/>
                <w:lang w:eastAsia="ru-RU"/>
              </w:rPr>
              <w:br/>
              <w:t>до наказу Міністерства освіти </w:t>
            </w:r>
            <w:r w:rsidRPr="002749A1">
              <w:rPr>
                <w:rFonts w:ascii="Times New Roman" w:eastAsia="Times New Roman" w:hAnsi="Times New Roman" w:cs="Times New Roman"/>
                <w:sz w:val="24"/>
                <w:szCs w:val="24"/>
                <w:lang w:eastAsia="ru-RU"/>
              </w:rPr>
              <w:br/>
              <w:t>і науки України </w:t>
            </w:r>
            <w:r w:rsidRPr="002749A1">
              <w:rPr>
                <w:rFonts w:ascii="Times New Roman" w:eastAsia="Times New Roman" w:hAnsi="Times New Roman" w:cs="Times New Roman"/>
                <w:sz w:val="24"/>
                <w:szCs w:val="24"/>
                <w:lang w:eastAsia="ru-RU"/>
              </w:rPr>
              <w:br/>
              <w:t>11.12.2015 № 1277</w:t>
            </w:r>
          </w:p>
        </w:tc>
      </w:tr>
    </w:tbl>
    <w:p w:rsidR="002749A1" w:rsidRPr="002749A1" w:rsidRDefault="002749A1" w:rsidP="002749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7" w:name="n122"/>
      <w:bookmarkEnd w:id="127"/>
      <w:r w:rsidRPr="002749A1">
        <w:rPr>
          <w:rFonts w:ascii="Times New Roman" w:eastAsia="Times New Roman" w:hAnsi="Times New Roman" w:cs="Times New Roman"/>
          <w:b/>
          <w:bCs/>
          <w:color w:val="000000"/>
          <w:sz w:val="32"/>
          <w:szCs w:val="32"/>
          <w:bdr w:val="none" w:sz="0" w:space="0" w:color="auto" w:frame="1"/>
          <w:lang w:eastAsia="ru-RU"/>
        </w:rPr>
        <w:t>ПЕРЕЛІК </w:t>
      </w:r>
      <w:r w:rsidRPr="002749A1">
        <w:rPr>
          <w:rFonts w:ascii="Times New Roman" w:eastAsia="Times New Roman" w:hAnsi="Times New Roman" w:cs="Times New Roman"/>
          <w:color w:val="000000"/>
          <w:sz w:val="24"/>
          <w:szCs w:val="24"/>
          <w:lang w:eastAsia="ru-RU"/>
        </w:rPr>
        <w:br/>
      </w:r>
      <w:r w:rsidRPr="002749A1">
        <w:rPr>
          <w:rFonts w:ascii="Times New Roman" w:eastAsia="Times New Roman" w:hAnsi="Times New Roman" w:cs="Times New Roman"/>
          <w:b/>
          <w:bCs/>
          <w:color w:val="000000"/>
          <w:sz w:val="32"/>
          <w:szCs w:val="32"/>
          <w:bdr w:val="none" w:sz="0" w:space="0" w:color="auto" w:frame="1"/>
          <w:lang w:eastAsia="ru-RU"/>
        </w:rPr>
        <w:t>наказів Міністерства освіти і науки України, що втратили чинність</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3"/>
      <w:bookmarkEnd w:id="128"/>
      <w:r w:rsidRPr="002749A1">
        <w:rPr>
          <w:rFonts w:ascii="Times New Roman" w:eastAsia="Times New Roman" w:hAnsi="Times New Roman" w:cs="Times New Roman"/>
          <w:color w:val="000000"/>
          <w:sz w:val="24"/>
          <w:szCs w:val="24"/>
          <w:lang w:eastAsia="ru-RU"/>
        </w:rPr>
        <w:t>1. </w:t>
      </w:r>
      <w:hyperlink r:id="rId18" w:tgtFrame="_blank" w:history="1">
        <w:r w:rsidRPr="002749A1">
          <w:rPr>
            <w:rFonts w:ascii="Times New Roman" w:eastAsia="Times New Roman" w:hAnsi="Times New Roman" w:cs="Times New Roman"/>
            <w:color w:val="000099"/>
            <w:sz w:val="24"/>
            <w:szCs w:val="24"/>
            <w:u w:val="single"/>
            <w:bdr w:val="none" w:sz="0" w:space="0" w:color="auto" w:frame="1"/>
            <w:lang w:eastAsia="ru-RU"/>
          </w:rPr>
          <w:t>Наказ Міністерства освіти і науки України від 29 травня 2008 року № 479</w:t>
        </w:r>
      </w:hyperlink>
      <w:r w:rsidRPr="002749A1">
        <w:rPr>
          <w:rFonts w:ascii="Times New Roman" w:eastAsia="Times New Roman" w:hAnsi="Times New Roman" w:cs="Times New Roman"/>
          <w:color w:val="000000"/>
          <w:sz w:val="24"/>
          <w:szCs w:val="24"/>
          <w:lang w:eastAsia="ru-RU"/>
        </w:rPr>
        <w:t> «Про затвердження Положення про проведення пробного зовнішнього незалежного оцінювання навчальних досягнень випускників навчальних закладів системи загальної середньої освіти», зареєстрований у Міністерстві юстиції України 11 червня 2008 року за № 522/15213.</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4"/>
      <w:bookmarkEnd w:id="129"/>
      <w:r w:rsidRPr="002749A1">
        <w:rPr>
          <w:rFonts w:ascii="Times New Roman" w:eastAsia="Times New Roman" w:hAnsi="Times New Roman" w:cs="Times New Roman"/>
          <w:color w:val="000000"/>
          <w:sz w:val="24"/>
          <w:szCs w:val="24"/>
          <w:lang w:eastAsia="ru-RU"/>
        </w:rPr>
        <w:t>2. </w:t>
      </w:r>
      <w:hyperlink r:id="rId19" w:tgtFrame="_blank" w:history="1">
        <w:r w:rsidRPr="002749A1">
          <w:rPr>
            <w:rFonts w:ascii="Times New Roman" w:eastAsia="Times New Roman" w:hAnsi="Times New Roman" w:cs="Times New Roman"/>
            <w:color w:val="000099"/>
            <w:sz w:val="24"/>
            <w:szCs w:val="24"/>
            <w:u w:val="single"/>
            <w:bdr w:val="none" w:sz="0" w:space="0" w:color="auto" w:frame="1"/>
            <w:lang w:eastAsia="ru-RU"/>
          </w:rPr>
          <w:t>Наказ Міністерства освіти і науки України від 20 жовтня 2008 року № 946</w:t>
        </w:r>
      </w:hyperlink>
      <w:r w:rsidRPr="002749A1">
        <w:rPr>
          <w:rFonts w:ascii="Times New Roman" w:eastAsia="Times New Roman" w:hAnsi="Times New Roman" w:cs="Times New Roman"/>
          <w:color w:val="000000"/>
          <w:sz w:val="24"/>
          <w:szCs w:val="24"/>
          <w:lang w:eastAsia="ru-RU"/>
        </w:rPr>
        <w:t> «Про затвердження Змін до Положення про проведення пробного зовнішнього незалежного оцінювання навчальних досягнень випускників навчальних закладів системи загальної середньої освіти», зареєстрований у Міністерстві юстиції України 11 листопада 2008 року за № 1097/15788.</w:t>
      </w:r>
    </w:p>
    <w:p w:rsidR="002749A1" w:rsidRPr="002749A1" w:rsidRDefault="002749A1" w:rsidP="002749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5"/>
      <w:bookmarkEnd w:id="130"/>
      <w:r w:rsidRPr="002749A1">
        <w:rPr>
          <w:rFonts w:ascii="Times New Roman" w:eastAsia="Times New Roman" w:hAnsi="Times New Roman" w:cs="Times New Roman"/>
          <w:color w:val="000000"/>
          <w:sz w:val="24"/>
          <w:szCs w:val="24"/>
          <w:lang w:eastAsia="ru-RU"/>
        </w:rPr>
        <w:t>3. </w:t>
      </w:r>
      <w:hyperlink r:id="rId20" w:tgtFrame="_blank" w:history="1">
        <w:r w:rsidRPr="002749A1">
          <w:rPr>
            <w:rFonts w:ascii="Times New Roman" w:eastAsia="Times New Roman" w:hAnsi="Times New Roman" w:cs="Times New Roman"/>
            <w:color w:val="000099"/>
            <w:sz w:val="24"/>
            <w:szCs w:val="24"/>
            <w:u w:val="single"/>
            <w:bdr w:val="none" w:sz="0" w:space="0" w:color="auto" w:frame="1"/>
            <w:lang w:eastAsia="ru-RU"/>
          </w:rPr>
          <w:t>Наказ Міністерства освіти і науки України від 08 листопада 2013 року № 1572</w:t>
        </w:r>
      </w:hyperlink>
      <w:r w:rsidRPr="002749A1">
        <w:rPr>
          <w:rFonts w:ascii="Times New Roman" w:eastAsia="Times New Roman" w:hAnsi="Times New Roman" w:cs="Times New Roman"/>
          <w:color w:val="000000"/>
          <w:sz w:val="24"/>
          <w:szCs w:val="24"/>
          <w:lang w:eastAsia="ru-RU"/>
        </w:rPr>
        <w:t> «Про внесення змін до Положення про проведення пробного зовнішнього незалежного оцінювання навчальних досягнень випускників навчальних закладів системи загальної середньої освіти», зареєстрований у Міністерстві юстиції України 26 листопада 2013 року за № 2015/24547.</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2749A1" w:rsidRPr="002749A1" w:rsidTr="002749A1">
        <w:tc>
          <w:tcPr>
            <w:tcW w:w="2100" w:type="pct"/>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jc w:val="center"/>
              <w:textAlignment w:val="baseline"/>
              <w:rPr>
                <w:rFonts w:ascii="Times New Roman" w:eastAsia="Times New Roman" w:hAnsi="Times New Roman" w:cs="Times New Roman"/>
                <w:sz w:val="24"/>
                <w:szCs w:val="24"/>
                <w:lang w:eastAsia="ru-RU"/>
              </w:rPr>
            </w:pPr>
            <w:bookmarkStart w:id="131" w:name="n126"/>
            <w:bookmarkEnd w:id="131"/>
            <w:r w:rsidRPr="002749A1">
              <w:rPr>
                <w:rFonts w:ascii="Times New Roman" w:eastAsia="Times New Roman" w:hAnsi="Times New Roman" w:cs="Times New Roman"/>
                <w:b/>
                <w:bCs/>
                <w:color w:val="000000"/>
                <w:sz w:val="24"/>
                <w:szCs w:val="24"/>
                <w:bdr w:val="none" w:sz="0" w:space="0" w:color="auto" w:frame="1"/>
                <w:lang w:eastAsia="ru-RU"/>
              </w:rPr>
              <w:t>Директор департаменту</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загальної середньої</w:t>
            </w:r>
            <w:r w:rsidRPr="002749A1">
              <w:rPr>
                <w:rFonts w:ascii="Times New Roman" w:eastAsia="Times New Roman" w:hAnsi="Times New Roman" w:cs="Times New Roman"/>
                <w:sz w:val="24"/>
                <w:szCs w:val="24"/>
                <w:lang w:eastAsia="ru-RU"/>
              </w:rPr>
              <w:t> </w:t>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2749A1" w:rsidRPr="002749A1" w:rsidRDefault="002749A1" w:rsidP="002749A1">
            <w:pPr>
              <w:spacing w:after="0" w:line="240" w:lineRule="auto"/>
              <w:jc w:val="right"/>
              <w:textAlignment w:val="baseline"/>
              <w:rPr>
                <w:rFonts w:ascii="Times New Roman" w:eastAsia="Times New Roman" w:hAnsi="Times New Roman" w:cs="Times New Roman"/>
                <w:sz w:val="24"/>
                <w:szCs w:val="24"/>
                <w:lang w:eastAsia="ru-RU"/>
              </w:rPr>
            </w:pP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sz w:val="24"/>
                <w:szCs w:val="24"/>
                <w:lang w:eastAsia="ru-RU"/>
              </w:rPr>
              <w:br/>
            </w:r>
            <w:r w:rsidRPr="002749A1">
              <w:rPr>
                <w:rFonts w:ascii="Times New Roman" w:eastAsia="Times New Roman" w:hAnsi="Times New Roman" w:cs="Times New Roman"/>
                <w:b/>
                <w:bCs/>
                <w:color w:val="000000"/>
                <w:sz w:val="24"/>
                <w:szCs w:val="24"/>
                <w:bdr w:val="none" w:sz="0" w:space="0" w:color="auto" w:frame="1"/>
                <w:lang w:eastAsia="ru-RU"/>
              </w:rPr>
              <w:t>Ю.Г. Кононенко</w:t>
            </w:r>
          </w:p>
        </w:tc>
      </w:tr>
    </w:tbl>
    <w:p w:rsidR="00DD5311" w:rsidRDefault="00DD5311">
      <w:bookmarkStart w:id="132" w:name="_GoBack"/>
      <w:bookmarkEnd w:id="132"/>
    </w:p>
    <w:sectPr w:rsidR="00DD5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A1"/>
    <w:rsid w:val="002749A1"/>
    <w:rsid w:val="00DD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749A1"/>
  </w:style>
  <w:style w:type="character" w:customStyle="1" w:styleId="rvts23">
    <w:name w:val="rvts23"/>
    <w:basedOn w:val="a0"/>
    <w:rsid w:val="002749A1"/>
  </w:style>
  <w:style w:type="paragraph" w:customStyle="1" w:styleId="rvps7">
    <w:name w:val="rvps7"/>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749A1"/>
  </w:style>
  <w:style w:type="paragraph" w:customStyle="1" w:styleId="rvps14">
    <w:name w:val="rvps14"/>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49A1"/>
  </w:style>
  <w:style w:type="paragraph" w:customStyle="1" w:styleId="rvps6">
    <w:name w:val="rvps6"/>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49A1"/>
    <w:rPr>
      <w:color w:val="0000FF"/>
      <w:u w:val="single"/>
    </w:rPr>
  </w:style>
  <w:style w:type="paragraph" w:customStyle="1" w:styleId="rvps2">
    <w:name w:val="rvps2"/>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749A1"/>
  </w:style>
  <w:style w:type="character" w:customStyle="1" w:styleId="rvts44">
    <w:name w:val="rvts44"/>
    <w:basedOn w:val="a0"/>
    <w:rsid w:val="002749A1"/>
  </w:style>
  <w:style w:type="paragraph" w:customStyle="1" w:styleId="rvps15">
    <w:name w:val="rvps15"/>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749A1"/>
  </w:style>
  <w:style w:type="paragraph" w:styleId="a4">
    <w:name w:val="Balloon Text"/>
    <w:basedOn w:val="a"/>
    <w:link w:val="a5"/>
    <w:uiPriority w:val="99"/>
    <w:semiHidden/>
    <w:unhideWhenUsed/>
    <w:rsid w:val="002749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4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749A1"/>
  </w:style>
  <w:style w:type="character" w:customStyle="1" w:styleId="rvts23">
    <w:name w:val="rvts23"/>
    <w:basedOn w:val="a0"/>
    <w:rsid w:val="002749A1"/>
  </w:style>
  <w:style w:type="paragraph" w:customStyle="1" w:styleId="rvps7">
    <w:name w:val="rvps7"/>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749A1"/>
  </w:style>
  <w:style w:type="paragraph" w:customStyle="1" w:styleId="rvps14">
    <w:name w:val="rvps14"/>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49A1"/>
  </w:style>
  <w:style w:type="paragraph" w:customStyle="1" w:styleId="rvps6">
    <w:name w:val="rvps6"/>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49A1"/>
    <w:rPr>
      <w:color w:val="0000FF"/>
      <w:u w:val="single"/>
    </w:rPr>
  </w:style>
  <w:style w:type="paragraph" w:customStyle="1" w:styleId="rvps2">
    <w:name w:val="rvps2"/>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749A1"/>
  </w:style>
  <w:style w:type="character" w:customStyle="1" w:styleId="rvts44">
    <w:name w:val="rvts44"/>
    <w:basedOn w:val="a0"/>
    <w:rsid w:val="002749A1"/>
  </w:style>
  <w:style w:type="paragraph" w:customStyle="1" w:styleId="rvps15">
    <w:name w:val="rvps15"/>
    <w:basedOn w:val="a"/>
    <w:rsid w:val="0027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749A1"/>
  </w:style>
  <w:style w:type="paragraph" w:styleId="a4">
    <w:name w:val="Balloon Text"/>
    <w:basedOn w:val="a"/>
    <w:link w:val="a5"/>
    <w:uiPriority w:val="99"/>
    <w:semiHidden/>
    <w:unhideWhenUsed/>
    <w:rsid w:val="002749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4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87204">
      <w:bodyDiv w:val="1"/>
      <w:marLeft w:val="0"/>
      <w:marRight w:val="0"/>
      <w:marTop w:val="0"/>
      <w:marBottom w:val="0"/>
      <w:divBdr>
        <w:top w:val="none" w:sz="0" w:space="0" w:color="auto"/>
        <w:left w:val="none" w:sz="0" w:space="0" w:color="auto"/>
        <w:bottom w:val="none" w:sz="0" w:space="0" w:color="auto"/>
        <w:right w:val="none" w:sz="0" w:space="0" w:color="auto"/>
      </w:divBdr>
      <w:divsChild>
        <w:div w:id="1473524867">
          <w:marLeft w:val="0"/>
          <w:marRight w:val="0"/>
          <w:marTop w:val="150"/>
          <w:marBottom w:val="150"/>
          <w:divBdr>
            <w:top w:val="none" w:sz="0" w:space="0" w:color="auto"/>
            <w:left w:val="none" w:sz="0" w:space="0" w:color="auto"/>
            <w:bottom w:val="none" w:sz="0" w:space="0" w:color="auto"/>
            <w:right w:val="none" w:sz="0" w:space="0" w:color="auto"/>
          </w:divBdr>
        </w:div>
        <w:div w:id="470370544">
          <w:marLeft w:val="0"/>
          <w:marRight w:val="0"/>
          <w:marTop w:val="0"/>
          <w:marBottom w:val="150"/>
          <w:divBdr>
            <w:top w:val="none" w:sz="0" w:space="0" w:color="auto"/>
            <w:left w:val="none" w:sz="0" w:space="0" w:color="auto"/>
            <w:bottom w:val="none" w:sz="0" w:space="0" w:color="auto"/>
            <w:right w:val="none" w:sz="0" w:space="0" w:color="auto"/>
          </w:divBdr>
        </w:div>
        <w:div w:id="882905676">
          <w:marLeft w:val="0"/>
          <w:marRight w:val="0"/>
          <w:marTop w:val="0"/>
          <w:marBottom w:val="150"/>
          <w:divBdr>
            <w:top w:val="none" w:sz="0" w:space="0" w:color="auto"/>
            <w:left w:val="none" w:sz="0" w:space="0" w:color="auto"/>
            <w:bottom w:val="none" w:sz="0" w:space="0" w:color="auto"/>
            <w:right w:val="none" w:sz="0" w:space="0" w:color="auto"/>
          </w:divBdr>
        </w:div>
        <w:div w:id="82800986">
          <w:marLeft w:val="0"/>
          <w:marRight w:val="0"/>
          <w:marTop w:val="0"/>
          <w:marBottom w:val="150"/>
          <w:divBdr>
            <w:top w:val="none" w:sz="0" w:space="0" w:color="auto"/>
            <w:left w:val="none" w:sz="0" w:space="0" w:color="auto"/>
            <w:bottom w:val="none" w:sz="0" w:space="0" w:color="auto"/>
            <w:right w:val="none" w:sz="0" w:space="0" w:color="auto"/>
          </w:divBdr>
        </w:div>
        <w:div w:id="10807113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796-2010-%D0%BF/paran24" TargetMode="External"/><Relationship Id="rId13" Type="http://schemas.openxmlformats.org/officeDocument/2006/relationships/hyperlink" Target="http://zakon0.rada.gov.ua/laws/show/z0165-17/paran8" TargetMode="External"/><Relationship Id="rId18" Type="http://schemas.openxmlformats.org/officeDocument/2006/relationships/hyperlink" Target="http://zakon0.rada.gov.ua/laws/show/z0522-0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0.rada.gov.ua/laws/show/1312-2005-%D0%BF" TargetMode="External"/><Relationship Id="rId12" Type="http://schemas.openxmlformats.org/officeDocument/2006/relationships/hyperlink" Target="http://zakon0.rada.gov.ua/laws/show/z0009-16" TargetMode="External"/><Relationship Id="rId17" Type="http://schemas.openxmlformats.org/officeDocument/2006/relationships/hyperlink" Target="http://zakon0.rada.gov.ua/laws/show/z0165-17/paran13" TargetMode="External"/><Relationship Id="rId2" Type="http://schemas.microsoft.com/office/2007/relationships/stylesWithEffects" Target="stylesWithEffects.xml"/><Relationship Id="rId16" Type="http://schemas.openxmlformats.org/officeDocument/2006/relationships/hyperlink" Target="http://zakon0.rada.gov.ua/laws/show/222-2015-%D0%BF/paran69" TargetMode="External"/><Relationship Id="rId20" Type="http://schemas.openxmlformats.org/officeDocument/2006/relationships/hyperlink" Target="http://zakon0.rada.gov.ua/laws/show/z2015-13" TargetMode="External"/><Relationship Id="rId1" Type="http://schemas.openxmlformats.org/officeDocument/2006/relationships/styles" Target="styles.xml"/><Relationship Id="rId6" Type="http://schemas.openxmlformats.org/officeDocument/2006/relationships/hyperlink" Target="http://zakon0.rada.gov.ua/laws/show/z0165-17/paran2" TargetMode="External"/><Relationship Id="rId11" Type="http://schemas.openxmlformats.org/officeDocument/2006/relationships/hyperlink" Target="http://zakon0.rada.gov.ua/laws/show/z0009-16" TargetMode="External"/><Relationship Id="rId5" Type="http://schemas.openxmlformats.org/officeDocument/2006/relationships/image" Target="media/image1.gif"/><Relationship Id="rId15" Type="http://schemas.openxmlformats.org/officeDocument/2006/relationships/hyperlink" Target="http://zakon0.rada.gov.ua/laws/show/z0165-17/paran12" TargetMode="External"/><Relationship Id="rId10" Type="http://schemas.openxmlformats.org/officeDocument/2006/relationships/hyperlink" Target="http://zakon0.rada.gov.ua/laws/show/z1196-10" TargetMode="External"/><Relationship Id="rId19" Type="http://schemas.openxmlformats.org/officeDocument/2006/relationships/hyperlink" Target="http://zakon0.rada.gov.ua/laws/show/z1097-08" TargetMode="External"/><Relationship Id="rId4" Type="http://schemas.openxmlformats.org/officeDocument/2006/relationships/webSettings" Target="webSettings.xml"/><Relationship Id="rId9" Type="http://schemas.openxmlformats.org/officeDocument/2006/relationships/hyperlink" Target="http://zakon0.rada.gov.ua/laws/show/796-2010-%D0%BF/paran24" TargetMode="External"/><Relationship Id="rId14" Type="http://schemas.openxmlformats.org/officeDocument/2006/relationships/hyperlink" Target="http://zakon0.rada.gov.ua/laws/show/z0165-17/paran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2683</Words>
  <Characters>15294</Characters>
  <Application>Microsoft Office Word</Application>
  <DocSecurity>0</DocSecurity>
  <Lines>127</Lines>
  <Paragraphs>35</Paragraphs>
  <ScaleCrop>false</ScaleCrop>
  <Company>HOME</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2018-04-10T05:23:00Z</dcterms:created>
  <dcterms:modified xsi:type="dcterms:W3CDTF">2018-04-10T05:23:00Z</dcterms:modified>
</cp:coreProperties>
</file>